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FD1E" w14:textId="77777777" w:rsidR="001D71C8" w:rsidRDefault="001D71C8" w:rsidP="009575DD">
      <w:pPr>
        <w:rPr>
          <w:noProof/>
        </w:rPr>
      </w:pPr>
    </w:p>
    <w:p w14:paraId="2AA3662C" w14:textId="51DB8232" w:rsidR="00EA4B68" w:rsidRDefault="001D71C8">
      <w:pPr>
        <w:pStyle w:val="TOC1"/>
        <w:rPr>
          <w:rFonts w:asciiTheme="minorHAnsi" w:eastAsiaTheme="minorEastAsia" w:hAnsiTheme="minorHAnsi" w:cstheme="minorBidi"/>
          <w:b w:val="0"/>
          <w:sz w:val="22"/>
          <w:szCs w:val="22"/>
          <w:lang w:val="en-CA" w:eastAsia="en-CA"/>
        </w:rPr>
      </w:pPr>
      <w:r w:rsidRPr="00241BC7">
        <w:rPr>
          <w:b w:val="0"/>
          <w:bCs/>
        </w:rPr>
        <w:fldChar w:fldCharType="begin"/>
      </w:r>
      <w:r w:rsidRPr="00241BC7">
        <w:rPr>
          <w:bCs/>
        </w:rPr>
        <w:instrText xml:space="preserve"> TOC \o "1-3" \h \z \u </w:instrText>
      </w:r>
      <w:r w:rsidRPr="00241BC7">
        <w:rPr>
          <w:b w:val="0"/>
          <w:bCs/>
        </w:rPr>
        <w:fldChar w:fldCharType="separate"/>
      </w:r>
      <w:hyperlink w:anchor="_Toc52354990" w:history="1">
        <w:r w:rsidR="00EA4B68" w:rsidRPr="00C01EB3">
          <w:rPr>
            <w:rStyle w:val="Hyperlink"/>
          </w:rPr>
          <w:t>BY-LAW NO. 1</w:t>
        </w:r>
        <w:r w:rsidR="00EA4B68">
          <w:rPr>
            <w:webHidden/>
          </w:rPr>
          <w:tab/>
        </w:r>
        <w:r w:rsidR="00EA4B68">
          <w:rPr>
            <w:webHidden/>
          </w:rPr>
          <w:fldChar w:fldCharType="begin"/>
        </w:r>
        <w:r w:rsidR="00EA4B68">
          <w:rPr>
            <w:webHidden/>
          </w:rPr>
          <w:instrText xml:space="preserve"> PAGEREF _Toc52354990 \h </w:instrText>
        </w:r>
        <w:r w:rsidR="00EA4B68">
          <w:rPr>
            <w:webHidden/>
          </w:rPr>
        </w:r>
        <w:r w:rsidR="00EA4B68">
          <w:rPr>
            <w:webHidden/>
          </w:rPr>
          <w:fldChar w:fldCharType="separate"/>
        </w:r>
        <w:r w:rsidR="00EA4B68">
          <w:rPr>
            <w:webHidden/>
          </w:rPr>
          <w:t>5</w:t>
        </w:r>
        <w:r w:rsidR="00EA4B68">
          <w:rPr>
            <w:webHidden/>
          </w:rPr>
          <w:fldChar w:fldCharType="end"/>
        </w:r>
      </w:hyperlink>
    </w:p>
    <w:p w14:paraId="599378EE" w14:textId="47DE4E6A" w:rsidR="00EA4B68" w:rsidRDefault="00B929E6">
      <w:pPr>
        <w:pStyle w:val="TOC2"/>
        <w:rPr>
          <w:rFonts w:asciiTheme="minorHAnsi" w:eastAsiaTheme="minorEastAsia" w:hAnsiTheme="minorHAnsi" w:cstheme="minorBidi"/>
          <w:sz w:val="22"/>
          <w:szCs w:val="22"/>
          <w:lang w:val="en-CA" w:eastAsia="en-CA"/>
        </w:rPr>
      </w:pPr>
      <w:hyperlink w:anchor="_Toc52354991" w:history="1">
        <w:r w:rsidR="00EA4B68" w:rsidRPr="00C01EB3">
          <w:rPr>
            <w:rStyle w:val="Hyperlink"/>
            <w:i/>
          </w:rPr>
          <w:t>1.01</w:t>
        </w:r>
        <w:r w:rsidR="00EA4B68">
          <w:rPr>
            <w:rFonts w:asciiTheme="minorHAnsi" w:eastAsiaTheme="minorEastAsia" w:hAnsiTheme="minorHAnsi" w:cstheme="minorBidi"/>
            <w:sz w:val="22"/>
            <w:szCs w:val="22"/>
            <w:lang w:val="en-CA" w:eastAsia="en-CA"/>
          </w:rPr>
          <w:tab/>
        </w:r>
        <w:r w:rsidR="00EA4B68" w:rsidRPr="00C01EB3">
          <w:rPr>
            <w:rStyle w:val="Hyperlink"/>
          </w:rPr>
          <w:t>Definitions</w:t>
        </w:r>
        <w:r w:rsidR="00EA4B68">
          <w:rPr>
            <w:webHidden/>
          </w:rPr>
          <w:tab/>
        </w:r>
        <w:r w:rsidR="00EA4B68">
          <w:rPr>
            <w:webHidden/>
          </w:rPr>
          <w:fldChar w:fldCharType="begin"/>
        </w:r>
        <w:r w:rsidR="00EA4B68">
          <w:rPr>
            <w:webHidden/>
          </w:rPr>
          <w:instrText xml:space="preserve"> PAGEREF _Toc52354991 \h </w:instrText>
        </w:r>
        <w:r w:rsidR="00EA4B68">
          <w:rPr>
            <w:webHidden/>
          </w:rPr>
        </w:r>
        <w:r w:rsidR="00EA4B68">
          <w:rPr>
            <w:webHidden/>
          </w:rPr>
          <w:fldChar w:fldCharType="separate"/>
        </w:r>
        <w:r w:rsidR="00EA4B68">
          <w:rPr>
            <w:webHidden/>
          </w:rPr>
          <w:t>5</w:t>
        </w:r>
        <w:r w:rsidR="00EA4B68">
          <w:rPr>
            <w:webHidden/>
          </w:rPr>
          <w:fldChar w:fldCharType="end"/>
        </w:r>
      </w:hyperlink>
    </w:p>
    <w:p w14:paraId="09931F3A" w14:textId="178AC85D" w:rsidR="00EA4B68" w:rsidRDefault="00B929E6">
      <w:pPr>
        <w:pStyle w:val="TOC2"/>
        <w:rPr>
          <w:rFonts w:asciiTheme="minorHAnsi" w:eastAsiaTheme="minorEastAsia" w:hAnsiTheme="minorHAnsi" w:cstheme="minorBidi"/>
          <w:sz w:val="22"/>
          <w:szCs w:val="22"/>
          <w:lang w:val="en-CA" w:eastAsia="en-CA"/>
        </w:rPr>
      </w:pPr>
      <w:hyperlink w:anchor="_Toc52354992" w:history="1">
        <w:r w:rsidR="00EA4B68" w:rsidRPr="00C01EB3">
          <w:rPr>
            <w:rStyle w:val="Hyperlink"/>
            <w:i/>
          </w:rPr>
          <w:t>1.02</w:t>
        </w:r>
        <w:r w:rsidR="00EA4B68">
          <w:rPr>
            <w:rFonts w:asciiTheme="minorHAnsi" w:eastAsiaTheme="minorEastAsia" w:hAnsiTheme="minorHAnsi" w:cstheme="minorBidi"/>
            <w:sz w:val="22"/>
            <w:szCs w:val="22"/>
            <w:lang w:val="en-CA" w:eastAsia="en-CA"/>
          </w:rPr>
          <w:tab/>
        </w:r>
        <w:r w:rsidR="00EA4B68" w:rsidRPr="00C01EB3">
          <w:rPr>
            <w:rStyle w:val="Hyperlink"/>
          </w:rPr>
          <w:t>Interpretation</w:t>
        </w:r>
        <w:r w:rsidR="00EA4B68">
          <w:rPr>
            <w:webHidden/>
          </w:rPr>
          <w:tab/>
        </w:r>
        <w:r w:rsidR="00EA4B68">
          <w:rPr>
            <w:webHidden/>
          </w:rPr>
          <w:fldChar w:fldCharType="begin"/>
        </w:r>
        <w:r w:rsidR="00EA4B68">
          <w:rPr>
            <w:webHidden/>
          </w:rPr>
          <w:instrText xml:space="preserve"> PAGEREF _Toc52354992 \h </w:instrText>
        </w:r>
        <w:r w:rsidR="00EA4B68">
          <w:rPr>
            <w:webHidden/>
          </w:rPr>
        </w:r>
        <w:r w:rsidR="00EA4B68">
          <w:rPr>
            <w:webHidden/>
          </w:rPr>
          <w:fldChar w:fldCharType="separate"/>
        </w:r>
        <w:r w:rsidR="00EA4B68">
          <w:rPr>
            <w:webHidden/>
          </w:rPr>
          <w:t>8</w:t>
        </w:r>
        <w:r w:rsidR="00EA4B68">
          <w:rPr>
            <w:webHidden/>
          </w:rPr>
          <w:fldChar w:fldCharType="end"/>
        </w:r>
      </w:hyperlink>
    </w:p>
    <w:p w14:paraId="6C21A299" w14:textId="5F9CFEAE" w:rsidR="00EA4B68" w:rsidRDefault="00B929E6">
      <w:pPr>
        <w:pStyle w:val="TOC2"/>
        <w:rPr>
          <w:rFonts w:asciiTheme="minorHAnsi" w:eastAsiaTheme="minorEastAsia" w:hAnsiTheme="minorHAnsi" w:cstheme="minorBidi"/>
          <w:sz w:val="22"/>
          <w:szCs w:val="22"/>
          <w:lang w:val="en-CA" w:eastAsia="en-CA"/>
        </w:rPr>
      </w:pPr>
      <w:hyperlink w:anchor="_Toc52354993" w:history="1">
        <w:r w:rsidR="00EA4B68" w:rsidRPr="00C01EB3">
          <w:rPr>
            <w:rStyle w:val="Hyperlink"/>
            <w:i/>
          </w:rPr>
          <w:t>1.03</w:t>
        </w:r>
        <w:r w:rsidR="00EA4B68">
          <w:rPr>
            <w:rFonts w:asciiTheme="minorHAnsi" w:eastAsiaTheme="minorEastAsia" w:hAnsiTheme="minorHAnsi" w:cstheme="minorBidi"/>
            <w:sz w:val="22"/>
            <w:szCs w:val="22"/>
            <w:lang w:val="en-CA" w:eastAsia="en-CA"/>
          </w:rPr>
          <w:tab/>
        </w:r>
        <w:r w:rsidR="00EA4B68" w:rsidRPr="00C01EB3">
          <w:rPr>
            <w:rStyle w:val="Hyperlink"/>
          </w:rPr>
          <w:t>Corporate Seal</w:t>
        </w:r>
        <w:r w:rsidR="00EA4B68">
          <w:rPr>
            <w:webHidden/>
          </w:rPr>
          <w:tab/>
        </w:r>
        <w:r w:rsidR="00EA4B68">
          <w:rPr>
            <w:webHidden/>
          </w:rPr>
          <w:fldChar w:fldCharType="begin"/>
        </w:r>
        <w:r w:rsidR="00EA4B68">
          <w:rPr>
            <w:webHidden/>
          </w:rPr>
          <w:instrText xml:space="preserve"> PAGEREF _Toc52354993 \h </w:instrText>
        </w:r>
        <w:r w:rsidR="00EA4B68">
          <w:rPr>
            <w:webHidden/>
          </w:rPr>
        </w:r>
        <w:r w:rsidR="00EA4B68">
          <w:rPr>
            <w:webHidden/>
          </w:rPr>
          <w:fldChar w:fldCharType="separate"/>
        </w:r>
        <w:r w:rsidR="00EA4B68">
          <w:rPr>
            <w:webHidden/>
          </w:rPr>
          <w:t>8</w:t>
        </w:r>
        <w:r w:rsidR="00EA4B68">
          <w:rPr>
            <w:webHidden/>
          </w:rPr>
          <w:fldChar w:fldCharType="end"/>
        </w:r>
      </w:hyperlink>
    </w:p>
    <w:p w14:paraId="6167C011" w14:textId="4ADD9D81" w:rsidR="00EA4B68" w:rsidRDefault="00B929E6">
      <w:pPr>
        <w:pStyle w:val="TOC1"/>
        <w:rPr>
          <w:rFonts w:asciiTheme="minorHAnsi" w:eastAsiaTheme="minorEastAsia" w:hAnsiTheme="minorHAnsi" w:cstheme="minorBidi"/>
          <w:b w:val="0"/>
          <w:sz w:val="22"/>
          <w:szCs w:val="22"/>
          <w:lang w:val="en-CA" w:eastAsia="en-CA"/>
        </w:rPr>
      </w:pPr>
      <w:hyperlink w:anchor="_Toc52354994" w:history="1">
        <w:r w:rsidR="00EA4B68" w:rsidRPr="00C01EB3">
          <w:rPr>
            <w:rStyle w:val="Hyperlink"/>
          </w:rPr>
          <w:t>SECTION 2 – Objectives</w:t>
        </w:r>
        <w:r w:rsidR="00EA4B68">
          <w:rPr>
            <w:webHidden/>
          </w:rPr>
          <w:tab/>
        </w:r>
        <w:r w:rsidR="00EA4B68">
          <w:rPr>
            <w:webHidden/>
          </w:rPr>
          <w:fldChar w:fldCharType="begin"/>
        </w:r>
        <w:r w:rsidR="00EA4B68">
          <w:rPr>
            <w:webHidden/>
          </w:rPr>
          <w:instrText xml:space="preserve"> PAGEREF _Toc52354994 \h </w:instrText>
        </w:r>
        <w:r w:rsidR="00EA4B68">
          <w:rPr>
            <w:webHidden/>
          </w:rPr>
        </w:r>
        <w:r w:rsidR="00EA4B68">
          <w:rPr>
            <w:webHidden/>
          </w:rPr>
          <w:fldChar w:fldCharType="separate"/>
        </w:r>
        <w:r w:rsidR="00EA4B68">
          <w:rPr>
            <w:webHidden/>
          </w:rPr>
          <w:t>9</w:t>
        </w:r>
        <w:r w:rsidR="00EA4B68">
          <w:rPr>
            <w:webHidden/>
          </w:rPr>
          <w:fldChar w:fldCharType="end"/>
        </w:r>
      </w:hyperlink>
    </w:p>
    <w:p w14:paraId="64402903" w14:textId="2DC1C7B7" w:rsidR="00EA4B68" w:rsidRDefault="00B929E6">
      <w:pPr>
        <w:pStyle w:val="TOC2"/>
        <w:rPr>
          <w:rFonts w:asciiTheme="minorHAnsi" w:eastAsiaTheme="minorEastAsia" w:hAnsiTheme="minorHAnsi" w:cstheme="minorBidi"/>
          <w:sz w:val="22"/>
          <w:szCs w:val="22"/>
          <w:lang w:val="en-CA" w:eastAsia="en-CA"/>
        </w:rPr>
      </w:pPr>
      <w:hyperlink w:anchor="_Toc52354995" w:history="1">
        <w:r w:rsidR="00EA4B68" w:rsidRPr="00C01EB3">
          <w:rPr>
            <w:rStyle w:val="Hyperlink"/>
            <w:i/>
          </w:rPr>
          <w:t>2.01</w:t>
        </w:r>
        <w:r w:rsidR="00EA4B68">
          <w:rPr>
            <w:rFonts w:asciiTheme="minorHAnsi" w:eastAsiaTheme="minorEastAsia" w:hAnsiTheme="minorHAnsi" w:cstheme="minorBidi"/>
            <w:sz w:val="22"/>
            <w:szCs w:val="22"/>
            <w:lang w:val="en-CA" w:eastAsia="en-CA"/>
          </w:rPr>
          <w:tab/>
        </w:r>
        <w:r w:rsidR="00EA4B68" w:rsidRPr="00C01EB3">
          <w:rPr>
            <w:rStyle w:val="Hyperlink"/>
          </w:rPr>
          <w:t>Articles</w:t>
        </w:r>
        <w:r w:rsidR="00EA4B68">
          <w:rPr>
            <w:webHidden/>
          </w:rPr>
          <w:tab/>
        </w:r>
        <w:r w:rsidR="00EA4B68">
          <w:rPr>
            <w:webHidden/>
          </w:rPr>
          <w:fldChar w:fldCharType="begin"/>
        </w:r>
        <w:r w:rsidR="00EA4B68">
          <w:rPr>
            <w:webHidden/>
          </w:rPr>
          <w:instrText xml:space="preserve"> PAGEREF _Toc52354995 \h </w:instrText>
        </w:r>
        <w:r w:rsidR="00EA4B68">
          <w:rPr>
            <w:webHidden/>
          </w:rPr>
        </w:r>
        <w:r w:rsidR="00EA4B68">
          <w:rPr>
            <w:webHidden/>
          </w:rPr>
          <w:fldChar w:fldCharType="separate"/>
        </w:r>
        <w:r w:rsidR="00EA4B68">
          <w:rPr>
            <w:webHidden/>
          </w:rPr>
          <w:t>9</w:t>
        </w:r>
        <w:r w:rsidR="00EA4B68">
          <w:rPr>
            <w:webHidden/>
          </w:rPr>
          <w:fldChar w:fldCharType="end"/>
        </w:r>
      </w:hyperlink>
    </w:p>
    <w:p w14:paraId="0C7233F5" w14:textId="187EF797" w:rsidR="00EA4B68" w:rsidRDefault="00B929E6">
      <w:pPr>
        <w:pStyle w:val="TOC1"/>
        <w:rPr>
          <w:rFonts w:asciiTheme="minorHAnsi" w:eastAsiaTheme="minorEastAsia" w:hAnsiTheme="minorHAnsi" w:cstheme="minorBidi"/>
          <w:b w:val="0"/>
          <w:sz w:val="22"/>
          <w:szCs w:val="22"/>
          <w:lang w:val="en-CA" w:eastAsia="en-CA"/>
        </w:rPr>
      </w:pPr>
      <w:hyperlink w:anchor="_Toc52354996" w:history="1">
        <w:r w:rsidR="00EA4B68" w:rsidRPr="00C01EB3">
          <w:rPr>
            <w:rStyle w:val="Hyperlink"/>
          </w:rPr>
          <w:t>SECTION 3 – Organization</w:t>
        </w:r>
        <w:r w:rsidR="00EA4B68">
          <w:rPr>
            <w:webHidden/>
          </w:rPr>
          <w:tab/>
        </w:r>
        <w:r w:rsidR="00EA4B68">
          <w:rPr>
            <w:webHidden/>
          </w:rPr>
          <w:fldChar w:fldCharType="begin"/>
        </w:r>
        <w:r w:rsidR="00EA4B68">
          <w:rPr>
            <w:webHidden/>
          </w:rPr>
          <w:instrText xml:space="preserve"> PAGEREF _Toc52354996 \h </w:instrText>
        </w:r>
        <w:r w:rsidR="00EA4B68">
          <w:rPr>
            <w:webHidden/>
          </w:rPr>
        </w:r>
        <w:r w:rsidR="00EA4B68">
          <w:rPr>
            <w:webHidden/>
          </w:rPr>
          <w:fldChar w:fldCharType="separate"/>
        </w:r>
        <w:r w:rsidR="00EA4B68">
          <w:rPr>
            <w:webHidden/>
          </w:rPr>
          <w:t>9</w:t>
        </w:r>
        <w:r w:rsidR="00EA4B68">
          <w:rPr>
            <w:webHidden/>
          </w:rPr>
          <w:fldChar w:fldCharType="end"/>
        </w:r>
      </w:hyperlink>
    </w:p>
    <w:p w14:paraId="143FE5A5" w14:textId="2E5975CF" w:rsidR="00EA4B68" w:rsidRDefault="00B929E6">
      <w:pPr>
        <w:pStyle w:val="TOC2"/>
        <w:rPr>
          <w:rFonts w:asciiTheme="minorHAnsi" w:eastAsiaTheme="minorEastAsia" w:hAnsiTheme="minorHAnsi" w:cstheme="minorBidi"/>
          <w:sz w:val="22"/>
          <w:szCs w:val="22"/>
          <w:lang w:val="en-CA" w:eastAsia="en-CA"/>
        </w:rPr>
      </w:pPr>
      <w:hyperlink w:anchor="_Toc52354997" w:history="1">
        <w:r w:rsidR="00EA4B68" w:rsidRPr="00C01EB3">
          <w:rPr>
            <w:rStyle w:val="Hyperlink"/>
            <w:i/>
          </w:rPr>
          <w:t>3.01</w:t>
        </w:r>
        <w:r w:rsidR="00EA4B68">
          <w:rPr>
            <w:rFonts w:asciiTheme="minorHAnsi" w:eastAsiaTheme="minorEastAsia" w:hAnsiTheme="minorHAnsi" w:cstheme="minorBidi"/>
            <w:sz w:val="22"/>
            <w:szCs w:val="22"/>
            <w:lang w:val="en-CA" w:eastAsia="en-CA"/>
          </w:rPr>
          <w:tab/>
        </w:r>
        <w:r w:rsidR="00EA4B68" w:rsidRPr="00C01EB3">
          <w:rPr>
            <w:rStyle w:val="Hyperlink"/>
          </w:rPr>
          <w:t>Structure</w:t>
        </w:r>
        <w:r w:rsidR="00EA4B68">
          <w:rPr>
            <w:webHidden/>
          </w:rPr>
          <w:tab/>
        </w:r>
        <w:r w:rsidR="00EA4B68">
          <w:rPr>
            <w:webHidden/>
          </w:rPr>
          <w:fldChar w:fldCharType="begin"/>
        </w:r>
        <w:r w:rsidR="00EA4B68">
          <w:rPr>
            <w:webHidden/>
          </w:rPr>
          <w:instrText xml:space="preserve"> PAGEREF _Toc52354997 \h </w:instrText>
        </w:r>
        <w:r w:rsidR="00EA4B68">
          <w:rPr>
            <w:webHidden/>
          </w:rPr>
        </w:r>
        <w:r w:rsidR="00EA4B68">
          <w:rPr>
            <w:webHidden/>
          </w:rPr>
          <w:fldChar w:fldCharType="separate"/>
        </w:r>
        <w:r w:rsidR="00EA4B68">
          <w:rPr>
            <w:webHidden/>
          </w:rPr>
          <w:t>9</w:t>
        </w:r>
        <w:r w:rsidR="00EA4B68">
          <w:rPr>
            <w:webHidden/>
          </w:rPr>
          <w:fldChar w:fldCharType="end"/>
        </w:r>
      </w:hyperlink>
    </w:p>
    <w:p w14:paraId="7259A1C9" w14:textId="43F22320" w:rsidR="00EA4B68" w:rsidRDefault="00B929E6">
      <w:pPr>
        <w:pStyle w:val="TOC1"/>
        <w:rPr>
          <w:rFonts w:asciiTheme="minorHAnsi" w:eastAsiaTheme="minorEastAsia" w:hAnsiTheme="minorHAnsi" w:cstheme="minorBidi"/>
          <w:b w:val="0"/>
          <w:sz w:val="22"/>
          <w:szCs w:val="22"/>
          <w:lang w:val="en-CA" w:eastAsia="en-CA"/>
        </w:rPr>
      </w:pPr>
      <w:hyperlink w:anchor="_Toc52354998" w:history="1">
        <w:r w:rsidR="00EA4B68" w:rsidRPr="00C01EB3">
          <w:rPr>
            <w:rStyle w:val="Hyperlink"/>
          </w:rPr>
          <w:t>SECTION 4 - Registered Office</w:t>
        </w:r>
        <w:r w:rsidR="00EA4B68">
          <w:rPr>
            <w:webHidden/>
          </w:rPr>
          <w:tab/>
        </w:r>
        <w:r w:rsidR="00EA4B68">
          <w:rPr>
            <w:webHidden/>
          </w:rPr>
          <w:fldChar w:fldCharType="begin"/>
        </w:r>
        <w:r w:rsidR="00EA4B68">
          <w:rPr>
            <w:webHidden/>
          </w:rPr>
          <w:instrText xml:space="preserve"> PAGEREF _Toc52354998 \h </w:instrText>
        </w:r>
        <w:r w:rsidR="00EA4B68">
          <w:rPr>
            <w:webHidden/>
          </w:rPr>
        </w:r>
        <w:r w:rsidR="00EA4B68">
          <w:rPr>
            <w:webHidden/>
          </w:rPr>
          <w:fldChar w:fldCharType="separate"/>
        </w:r>
        <w:r w:rsidR="00EA4B68">
          <w:rPr>
            <w:webHidden/>
          </w:rPr>
          <w:t>10</w:t>
        </w:r>
        <w:r w:rsidR="00EA4B68">
          <w:rPr>
            <w:webHidden/>
          </w:rPr>
          <w:fldChar w:fldCharType="end"/>
        </w:r>
      </w:hyperlink>
    </w:p>
    <w:p w14:paraId="73A09AB8" w14:textId="05210E52" w:rsidR="00EA4B68" w:rsidRDefault="00B929E6">
      <w:pPr>
        <w:pStyle w:val="TOC2"/>
        <w:rPr>
          <w:rFonts w:asciiTheme="minorHAnsi" w:eastAsiaTheme="minorEastAsia" w:hAnsiTheme="minorHAnsi" w:cstheme="minorBidi"/>
          <w:sz w:val="22"/>
          <w:szCs w:val="22"/>
          <w:lang w:val="en-CA" w:eastAsia="en-CA"/>
        </w:rPr>
      </w:pPr>
      <w:hyperlink w:anchor="_Toc52354999" w:history="1">
        <w:r w:rsidR="00EA4B68" w:rsidRPr="00C01EB3">
          <w:rPr>
            <w:rStyle w:val="Hyperlink"/>
            <w:i/>
          </w:rPr>
          <w:t>4.01</w:t>
        </w:r>
        <w:r w:rsidR="00EA4B68">
          <w:rPr>
            <w:rFonts w:asciiTheme="minorHAnsi" w:eastAsiaTheme="minorEastAsia" w:hAnsiTheme="minorHAnsi" w:cstheme="minorBidi"/>
            <w:sz w:val="22"/>
            <w:szCs w:val="22"/>
            <w:lang w:val="en-CA" w:eastAsia="en-CA"/>
          </w:rPr>
          <w:tab/>
        </w:r>
        <w:r w:rsidR="00EA4B68" w:rsidRPr="00C01EB3">
          <w:rPr>
            <w:rStyle w:val="Hyperlink"/>
          </w:rPr>
          <w:t>Ottawa, Ontario</w:t>
        </w:r>
        <w:r w:rsidR="00EA4B68">
          <w:rPr>
            <w:webHidden/>
          </w:rPr>
          <w:tab/>
        </w:r>
        <w:r w:rsidR="00EA4B68">
          <w:rPr>
            <w:webHidden/>
          </w:rPr>
          <w:fldChar w:fldCharType="begin"/>
        </w:r>
        <w:r w:rsidR="00EA4B68">
          <w:rPr>
            <w:webHidden/>
          </w:rPr>
          <w:instrText xml:space="preserve"> PAGEREF _Toc52354999 \h </w:instrText>
        </w:r>
        <w:r w:rsidR="00EA4B68">
          <w:rPr>
            <w:webHidden/>
          </w:rPr>
        </w:r>
        <w:r w:rsidR="00EA4B68">
          <w:rPr>
            <w:webHidden/>
          </w:rPr>
          <w:fldChar w:fldCharType="separate"/>
        </w:r>
        <w:r w:rsidR="00EA4B68">
          <w:rPr>
            <w:webHidden/>
          </w:rPr>
          <w:t>10</w:t>
        </w:r>
        <w:r w:rsidR="00EA4B68">
          <w:rPr>
            <w:webHidden/>
          </w:rPr>
          <w:fldChar w:fldCharType="end"/>
        </w:r>
      </w:hyperlink>
    </w:p>
    <w:p w14:paraId="735C8B0A" w14:textId="780027A6" w:rsidR="00EA4B68" w:rsidRDefault="00B929E6">
      <w:pPr>
        <w:pStyle w:val="TOC1"/>
        <w:rPr>
          <w:rFonts w:asciiTheme="minorHAnsi" w:eastAsiaTheme="minorEastAsia" w:hAnsiTheme="minorHAnsi" w:cstheme="minorBidi"/>
          <w:b w:val="0"/>
          <w:sz w:val="22"/>
          <w:szCs w:val="22"/>
          <w:lang w:val="en-CA" w:eastAsia="en-CA"/>
        </w:rPr>
      </w:pPr>
      <w:hyperlink w:anchor="_Toc52355000" w:history="1">
        <w:r w:rsidR="00EA4B68" w:rsidRPr="00C01EB3">
          <w:rPr>
            <w:rStyle w:val="Hyperlink"/>
          </w:rPr>
          <w:t>SECTION 5 – Members</w:t>
        </w:r>
        <w:r w:rsidR="00EA4B68">
          <w:rPr>
            <w:webHidden/>
          </w:rPr>
          <w:tab/>
        </w:r>
        <w:r w:rsidR="00EA4B68">
          <w:rPr>
            <w:webHidden/>
          </w:rPr>
          <w:fldChar w:fldCharType="begin"/>
        </w:r>
        <w:r w:rsidR="00EA4B68">
          <w:rPr>
            <w:webHidden/>
          </w:rPr>
          <w:instrText xml:space="preserve"> PAGEREF _Toc52355000 \h </w:instrText>
        </w:r>
        <w:r w:rsidR="00EA4B68">
          <w:rPr>
            <w:webHidden/>
          </w:rPr>
        </w:r>
        <w:r w:rsidR="00EA4B68">
          <w:rPr>
            <w:webHidden/>
          </w:rPr>
          <w:fldChar w:fldCharType="separate"/>
        </w:r>
        <w:r w:rsidR="00EA4B68">
          <w:rPr>
            <w:webHidden/>
          </w:rPr>
          <w:t>10</w:t>
        </w:r>
        <w:r w:rsidR="00EA4B68">
          <w:rPr>
            <w:webHidden/>
          </w:rPr>
          <w:fldChar w:fldCharType="end"/>
        </w:r>
      </w:hyperlink>
    </w:p>
    <w:p w14:paraId="404EE4C3" w14:textId="301F3A1E" w:rsidR="00EA4B68" w:rsidRDefault="00B929E6">
      <w:pPr>
        <w:pStyle w:val="TOC2"/>
        <w:rPr>
          <w:rFonts w:asciiTheme="minorHAnsi" w:eastAsiaTheme="minorEastAsia" w:hAnsiTheme="minorHAnsi" w:cstheme="minorBidi"/>
          <w:sz w:val="22"/>
          <w:szCs w:val="22"/>
          <w:lang w:val="en-CA" w:eastAsia="en-CA"/>
        </w:rPr>
      </w:pPr>
      <w:hyperlink w:anchor="_Toc52355001" w:history="1">
        <w:r w:rsidR="00EA4B68" w:rsidRPr="00C01EB3">
          <w:rPr>
            <w:rStyle w:val="Hyperlink"/>
            <w:i/>
          </w:rPr>
          <w:t>5.01</w:t>
        </w:r>
        <w:r w:rsidR="00EA4B68">
          <w:rPr>
            <w:rFonts w:asciiTheme="minorHAnsi" w:eastAsiaTheme="minorEastAsia" w:hAnsiTheme="minorHAnsi" w:cstheme="minorBidi"/>
            <w:sz w:val="22"/>
            <w:szCs w:val="22"/>
            <w:lang w:val="en-CA" w:eastAsia="en-CA"/>
          </w:rPr>
          <w:tab/>
        </w:r>
        <w:r w:rsidR="00EA4B68" w:rsidRPr="00C01EB3">
          <w:rPr>
            <w:rStyle w:val="Hyperlink"/>
          </w:rPr>
          <w:t>Membership – Classes and Admission</w:t>
        </w:r>
        <w:r w:rsidR="00EA4B68">
          <w:rPr>
            <w:webHidden/>
          </w:rPr>
          <w:tab/>
        </w:r>
        <w:r w:rsidR="00EA4B68">
          <w:rPr>
            <w:webHidden/>
          </w:rPr>
          <w:fldChar w:fldCharType="begin"/>
        </w:r>
        <w:r w:rsidR="00EA4B68">
          <w:rPr>
            <w:webHidden/>
          </w:rPr>
          <w:instrText xml:space="preserve"> PAGEREF _Toc52355001 \h </w:instrText>
        </w:r>
        <w:r w:rsidR="00EA4B68">
          <w:rPr>
            <w:webHidden/>
          </w:rPr>
        </w:r>
        <w:r w:rsidR="00EA4B68">
          <w:rPr>
            <w:webHidden/>
          </w:rPr>
          <w:fldChar w:fldCharType="separate"/>
        </w:r>
        <w:r w:rsidR="00EA4B68">
          <w:rPr>
            <w:webHidden/>
          </w:rPr>
          <w:t>10</w:t>
        </w:r>
        <w:r w:rsidR="00EA4B68">
          <w:rPr>
            <w:webHidden/>
          </w:rPr>
          <w:fldChar w:fldCharType="end"/>
        </w:r>
      </w:hyperlink>
    </w:p>
    <w:p w14:paraId="2DAAD67F" w14:textId="64844157" w:rsidR="00EA4B68" w:rsidRDefault="00B929E6">
      <w:pPr>
        <w:pStyle w:val="TOC2"/>
        <w:rPr>
          <w:rFonts w:asciiTheme="minorHAnsi" w:eastAsiaTheme="minorEastAsia" w:hAnsiTheme="minorHAnsi" w:cstheme="minorBidi"/>
          <w:sz w:val="22"/>
          <w:szCs w:val="22"/>
          <w:lang w:val="en-CA" w:eastAsia="en-CA"/>
        </w:rPr>
      </w:pPr>
      <w:hyperlink w:anchor="_Toc52355002" w:history="1">
        <w:r w:rsidR="00EA4B68" w:rsidRPr="00C01EB3">
          <w:rPr>
            <w:rStyle w:val="Hyperlink"/>
            <w:i/>
          </w:rPr>
          <w:t>5.02</w:t>
        </w:r>
        <w:r w:rsidR="00EA4B68">
          <w:rPr>
            <w:rFonts w:asciiTheme="minorHAnsi" w:eastAsiaTheme="minorEastAsia" w:hAnsiTheme="minorHAnsi" w:cstheme="minorBidi"/>
            <w:sz w:val="22"/>
            <w:szCs w:val="22"/>
            <w:lang w:val="en-CA" w:eastAsia="en-CA"/>
          </w:rPr>
          <w:tab/>
        </w:r>
        <w:r w:rsidR="00EA4B68" w:rsidRPr="00C01EB3">
          <w:rPr>
            <w:rStyle w:val="Hyperlink"/>
          </w:rPr>
          <w:t>Membership Conditions</w:t>
        </w:r>
        <w:r w:rsidR="00EA4B68">
          <w:rPr>
            <w:webHidden/>
          </w:rPr>
          <w:tab/>
        </w:r>
        <w:r w:rsidR="00EA4B68">
          <w:rPr>
            <w:webHidden/>
          </w:rPr>
          <w:fldChar w:fldCharType="begin"/>
        </w:r>
        <w:r w:rsidR="00EA4B68">
          <w:rPr>
            <w:webHidden/>
          </w:rPr>
          <w:instrText xml:space="preserve"> PAGEREF _Toc52355002 \h </w:instrText>
        </w:r>
        <w:r w:rsidR="00EA4B68">
          <w:rPr>
            <w:webHidden/>
          </w:rPr>
        </w:r>
        <w:r w:rsidR="00EA4B68">
          <w:rPr>
            <w:webHidden/>
          </w:rPr>
          <w:fldChar w:fldCharType="separate"/>
        </w:r>
        <w:r w:rsidR="00EA4B68">
          <w:rPr>
            <w:webHidden/>
          </w:rPr>
          <w:t>11</w:t>
        </w:r>
        <w:r w:rsidR="00EA4B68">
          <w:rPr>
            <w:webHidden/>
          </w:rPr>
          <w:fldChar w:fldCharType="end"/>
        </w:r>
      </w:hyperlink>
    </w:p>
    <w:p w14:paraId="0DF38ED2" w14:textId="16118922" w:rsidR="00EA4B68" w:rsidRDefault="00B929E6">
      <w:pPr>
        <w:pStyle w:val="TOC2"/>
        <w:rPr>
          <w:rFonts w:asciiTheme="minorHAnsi" w:eastAsiaTheme="minorEastAsia" w:hAnsiTheme="minorHAnsi" w:cstheme="minorBidi"/>
          <w:sz w:val="22"/>
          <w:szCs w:val="22"/>
          <w:lang w:val="en-CA" w:eastAsia="en-CA"/>
        </w:rPr>
      </w:pPr>
      <w:hyperlink w:anchor="_Toc52355003" w:history="1">
        <w:r w:rsidR="00EA4B68" w:rsidRPr="00C01EB3">
          <w:rPr>
            <w:rStyle w:val="Hyperlink"/>
            <w:i/>
          </w:rPr>
          <w:t>5.03</w:t>
        </w:r>
        <w:r w:rsidR="00EA4B68">
          <w:rPr>
            <w:rFonts w:asciiTheme="minorHAnsi" w:eastAsiaTheme="minorEastAsia" w:hAnsiTheme="minorHAnsi" w:cstheme="minorBidi"/>
            <w:sz w:val="22"/>
            <w:szCs w:val="22"/>
            <w:lang w:val="en-CA" w:eastAsia="en-CA"/>
          </w:rPr>
          <w:tab/>
        </w:r>
        <w:r w:rsidR="00EA4B68" w:rsidRPr="00C01EB3">
          <w:rPr>
            <w:rStyle w:val="Hyperlink"/>
          </w:rPr>
          <w:t>Special Resolution</w:t>
        </w:r>
        <w:r w:rsidR="00EA4B68">
          <w:rPr>
            <w:webHidden/>
          </w:rPr>
          <w:tab/>
        </w:r>
        <w:r w:rsidR="00EA4B68">
          <w:rPr>
            <w:webHidden/>
          </w:rPr>
          <w:fldChar w:fldCharType="begin"/>
        </w:r>
        <w:r w:rsidR="00EA4B68">
          <w:rPr>
            <w:webHidden/>
          </w:rPr>
          <w:instrText xml:space="preserve"> PAGEREF _Toc52355003 \h </w:instrText>
        </w:r>
        <w:r w:rsidR="00EA4B68">
          <w:rPr>
            <w:webHidden/>
          </w:rPr>
        </w:r>
        <w:r w:rsidR="00EA4B68">
          <w:rPr>
            <w:webHidden/>
          </w:rPr>
          <w:fldChar w:fldCharType="separate"/>
        </w:r>
        <w:r w:rsidR="00EA4B68">
          <w:rPr>
            <w:webHidden/>
          </w:rPr>
          <w:t>12</w:t>
        </w:r>
        <w:r w:rsidR="00EA4B68">
          <w:rPr>
            <w:webHidden/>
          </w:rPr>
          <w:fldChar w:fldCharType="end"/>
        </w:r>
      </w:hyperlink>
    </w:p>
    <w:p w14:paraId="53BAC91B" w14:textId="3FCE1596" w:rsidR="00EA4B68" w:rsidRDefault="00B929E6">
      <w:pPr>
        <w:pStyle w:val="TOC2"/>
        <w:rPr>
          <w:rFonts w:asciiTheme="minorHAnsi" w:eastAsiaTheme="minorEastAsia" w:hAnsiTheme="minorHAnsi" w:cstheme="minorBidi"/>
          <w:sz w:val="22"/>
          <w:szCs w:val="22"/>
          <w:lang w:val="en-CA" w:eastAsia="en-CA"/>
        </w:rPr>
      </w:pPr>
      <w:hyperlink w:anchor="_Toc52355004" w:history="1">
        <w:r w:rsidR="00EA4B68" w:rsidRPr="00C01EB3">
          <w:rPr>
            <w:rStyle w:val="Hyperlink"/>
            <w:i/>
          </w:rPr>
          <w:t>5.04</w:t>
        </w:r>
        <w:r w:rsidR="00EA4B68">
          <w:rPr>
            <w:rFonts w:asciiTheme="minorHAnsi" w:eastAsiaTheme="minorEastAsia" w:hAnsiTheme="minorHAnsi" w:cstheme="minorBidi"/>
            <w:sz w:val="22"/>
            <w:szCs w:val="22"/>
            <w:lang w:val="en-CA" w:eastAsia="en-CA"/>
          </w:rPr>
          <w:tab/>
        </w:r>
        <w:r w:rsidR="00EA4B68" w:rsidRPr="00C01EB3">
          <w:rPr>
            <w:rStyle w:val="Hyperlink"/>
          </w:rPr>
          <w:t>Notice of Meeting of Members</w:t>
        </w:r>
        <w:r w:rsidR="00EA4B68">
          <w:rPr>
            <w:webHidden/>
          </w:rPr>
          <w:tab/>
        </w:r>
        <w:r w:rsidR="00EA4B68">
          <w:rPr>
            <w:webHidden/>
          </w:rPr>
          <w:fldChar w:fldCharType="begin"/>
        </w:r>
        <w:r w:rsidR="00EA4B68">
          <w:rPr>
            <w:webHidden/>
          </w:rPr>
          <w:instrText xml:space="preserve"> PAGEREF _Toc52355004 \h </w:instrText>
        </w:r>
        <w:r w:rsidR="00EA4B68">
          <w:rPr>
            <w:webHidden/>
          </w:rPr>
        </w:r>
        <w:r w:rsidR="00EA4B68">
          <w:rPr>
            <w:webHidden/>
          </w:rPr>
          <w:fldChar w:fldCharType="separate"/>
        </w:r>
        <w:r w:rsidR="00EA4B68">
          <w:rPr>
            <w:webHidden/>
          </w:rPr>
          <w:t>12</w:t>
        </w:r>
        <w:r w:rsidR="00EA4B68">
          <w:rPr>
            <w:webHidden/>
          </w:rPr>
          <w:fldChar w:fldCharType="end"/>
        </w:r>
      </w:hyperlink>
    </w:p>
    <w:p w14:paraId="3FC20134" w14:textId="0334D876" w:rsidR="00EA4B68" w:rsidRDefault="00B929E6">
      <w:pPr>
        <w:pStyle w:val="TOC2"/>
        <w:rPr>
          <w:rFonts w:asciiTheme="minorHAnsi" w:eastAsiaTheme="minorEastAsia" w:hAnsiTheme="minorHAnsi" w:cstheme="minorBidi"/>
          <w:sz w:val="22"/>
          <w:szCs w:val="22"/>
          <w:lang w:val="en-CA" w:eastAsia="en-CA"/>
        </w:rPr>
      </w:pPr>
      <w:hyperlink w:anchor="_Toc52355005" w:history="1">
        <w:r w:rsidR="00EA4B68" w:rsidRPr="00C01EB3">
          <w:rPr>
            <w:rStyle w:val="Hyperlink"/>
            <w:i/>
          </w:rPr>
          <w:t>5.05</w:t>
        </w:r>
        <w:r w:rsidR="00EA4B68">
          <w:rPr>
            <w:rFonts w:asciiTheme="minorHAnsi" w:eastAsiaTheme="minorEastAsia" w:hAnsiTheme="minorHAnsi" w:cstheme="minorBidi"/>
            <w:sz w:val="22"/>
            <w:szCs w:val="22"/>
            <w:lang w:val="en-CA" w:eastAsia="en-CA"/>
          </w:rPr>
          <w:tab/>
        </w:r>
        <w:r w:rsidR="00EA4B68" w:rsidRPr="00C01EB3">
          <w:rPr>
            <w:rStyle w:val="Hyperlink"/>
          </w:rPr>
          <w:t>Absentee Voting by Telephone Ballot</w:t>
        </w:r>
        <w:r w:rsidR="00EA4B68">
          <w:rPr>
            <w:webHidden/>
          </w:rPr>
          <w:tab/>
        </w:r>
        <w:r w:rsidR="00EA4B68">
          <w:rPr>
            <w:webHidden/>
          </w:rPr>
          <w:fldChar w:fldCharType="begin"/>
        </w:r>
        <w:r w:rsidR="00EA4B68">
          <w:rPr>
            <w:webHidden/>
          </w:rPr>
          <w:instrText xml:space="preserve"> PAGEREF _Toc52355005 \h </w:instrText>
        </w:r>
        <w:r w:rsidR="00EA4B68">
          <w:rPr>
            <w:webHidden/>
          </w:rPr>
        </w:r>
        <w:r w:rsidR="00EA4B68">
          <w:rPr>
            <w:webHidden/>
          </w:rPr>
          <w:fldChar w:fldCharType="separate"/>
        </w:r>
        <w:r w:rsidR="00EA4B68">
          <w:rPr>
            <w:webHidden/>
          </w:rPr>
          <w:t>13</w:t>
        </w:r>
        <w:r w:rsidR="00EA4B68">
          <w:rPr>
            <w:webHidden/>
          </w:rPr>
          <w:fldChar w:fldCharType="end"/>
        </w:r>
      </w:hyperlink>
    </w:p>
    <w:p w14:paraId="10B4ED0D" w14:textId="1CB1E448" w:rsidR="00EA4B68" w:rsidRDefault="00B929E6">
      <w:pPr>
        <w:pStyle w:val="TOC1"/>
        <w:rPr>
          <w:rFonts w:asciiTheme="minorHAnsi" w:eastAsiaTheme="minorEastAsia" w:hAnsiTheme="minorHAnsi" w:cstheme="minorBidi"/>
          <w:b w:val="0"/>
          <w:sz w:val="22"/>
          <w:szCs w:val="22"/>
          <w:lang w:val="en-CA" w:eastAsia="en-CA"/>
        </w:rPr>
      </w:pPr>
      <w:hyperlink w:anchor="_Toc52355006" w:history="1">
        <w:r w:rsidR="00EA4B68" w:rsidRPr="00C01EB3">
          <w:rPr>
            <w:rStyle w:val="Hyperlink"/>
          </w:rPr>
          <w:t>SECTION 6 - MEMBERS’ MEETINGS, TERMINATION AND DISCIPLINE</w:t>
        </w:r>
        <w:r w:rsidR="00EA4B68">
          <w:rPr>
            <w:webHidden/>
          </w:rPr>
          <w:tab/>
        </w:r>
        <w:r w:rsidR="00EA4B68">
          <w:rPr>
            <w:webHidden/>
          </w:rPr>
          <w:fldChar w:fldCharType="begin"/>
        </w:r>
        <w:r w:rsidR="00EA4B68">
          <w:rPr>
            <w:webHidden/>
          </w:rPr>
          <w:instrText xml:space="preserve"> PAGEREF _Toc52355006 \h </w:instrText>
        </w:r>
        <w:r w:rsidR="00EA4B68">
          <w:rPr>
            <w:webHidden/>
          </w:rPr>
        </w:r>
        <w:r w:rsidR="00EA4B68">
          <w:rPr>
            <w:webHidden/>
          </w:rPr>
          <w:fldChar w:fldCharType="separate"/>
        </w:r>
        <w:r w:rsidR="00EA4B68">
          <w:rPr>
            <w:webHidden/>
          </w:rPr>
          <w:t>14</w:t>
        </w:r>
        <w:r w:rsidR="00EA4B68">
          <w:rPr>
            <w:webHidden/>
          </w:rPr>
          <w:fldChar w:fldCharType="end"/>
        </w:r>
      </w:hyperlink>
    </w:p>
    <w:p w14:paraId="07F6D84E" w14:textId="61E2B934" w:rsidR="00EA4B68" w:rsidRDefault="00B929E6">
      <w:pPr>
        <w:pStyle w:val="TOC2"/>
        <w:rPr>
          <w:rFonts w:asciiTheme="minorHAnsi" w:eastAsiaTheme="minorEastAsia" w:hAnsiTheme="minorHAnsi" w:cstheme="minorBidi"/>
          <w:sz w:val="22"/>
          <w:szCs w:val="22"/>
          <w:lang w:val="en-CA" w:eastAsia="en-CA"/>
        </w:rPr>
      </w:pPr>
      <w:hyperlink w:anchor="_Toc52355007" w:history="1">
        <w:r w:rsidR="00EA4B68" w:rsidRPr="00C01EB3">
          <w:rPr>
            <w:rStyle w:val="Hyperlink"/>
            <w:i/>
          </w:rPr>
          <w:t>6.01</w:t>
        </w:r>
        <w:r w:rsidR="00EA4B68">
          <w:rPr>
            <w:rFonts w:asciiTheme="minorHAnsi" w:eastAsiaTheme="minorEastAsia" w:hAnsiTheme="minorHAnsi" w:cstheme="minorBidi"/>
            <w:sz w:val="22"/>
            <w:szCs w:val="22"/>
            <w:lang w:val="en-CA" w:eastAsia="en-CA"/>
          </w:rPr>
          <w:tab/>
        </w:r>
        <w:r w:rsidR="00EA4B68" w:rsidRPr="00C01EB3">
          <w:rPr>
            <w:rStyle w:val="Hyperlink"/>
          </w:rPr>
          <w:t>Meetings and Voting Rights</w:t>
        </w:r>
        <w:r w:rsidR="00EA4B68">
          <w:rPr>
            <w:webHidden/>
          </w:rPr>
          <w:tab/>
        </w:r>
        <w:r w:rsidR="00EA4B68">
          <w:rPr>
            <w:webHidden/>
          </w:rPr>
          <w:fldChar w:fldCharType="begin"/>
        </w:r>
        <w:r w:rsidR="00EA4B68">
          <w:rPr>
            <w:webHidden/>
          </w:rPr>
          <w:instrText xml:space="preserve"> PAGEREF _Toc52355007 \h </w:instrText>
        </w:r>
        <w:r w:rsidR="00EA4B68">
          <w:rPr>
            <w:webHidden/>
          </w:rPr>
        </w:r>
        <w:r w:rsidR="00EA4B68">
          <w:rPr>
            <w:webHidden/>
          </w:rPr>
          <w:fldChar w:fldCharType="separate"/>
        </w:r>
        <w:r w:rsidR="00EA4B68">
          <w:rPr>
            <w:webHidden/>
          </w:rPr>
          <w:t>14</w:t>
        </w:r>
        <w:r w:rsidR="00EA4B68">
          <w:rPr>
            <w:webHidden/>
          </w:rPr>
          <w:fldChar w:fldCharType="end"/>
        </w:r>
      </w:hyperlink>
    </w:p>
    <w:p w14:paraId="23D4CDE1" w14:textId="04310A0C" w:rsidR="00EA4B68" w:rsidRDefault="00B929E6">
      <w:pPr>
        <w:pStyle w:val="TOC2"/>
        <w:rPr>
          <w:rFonts w:asciiTheme="minorHAnsi" w:eastAsiaTheme="minorEastAsia" w:hAnsiTheme="minorHAnsi" w:cstheme="minorBidi"/>
          <w:sz w:val="22"/>
          <w:szCs w:val="22"/>
          <w:lang w:val="en-CA" w:eastAsia="en-CA"/>
        </w:rPr>
      </w:pPr>
      <w:hyperlink w:anchor="_Toc52355008" w:history="1">
        <w:r w:rsidR="00EA4B68" w:rsidRPr="00C01EB3">
          <w:rPr>
            <w:rStyle w:val="Hyperlink"/>
            <w:i/>
          </w:rPr>
          <w:t>6.02</w:t>
        </w:r>
        <w:r w:rsidR="00EA4B68">
          <w:rPr>
            <w:rFonts w:asciiTheme="minorHAnsi" w:eastAsiaTheme="minorEastAsia" w:hAnsiTheme="minorHAnsi" w:cstheme="minorBidi"/>
            <w:sz w:val="22"/>
            <w:szCs w:val="22"/>
            <w:lang w:val="en-CA" w:eastAsia="en-CA"/>
          </w:rPr>
          <w:tab/>
        </w:r>
        <w:r w:rsidR="00EA4B68" w:rsidRPr="00C01EB3">
          <w:rPr>
            <w:rStyle w:val="Hyperlink"/>
          </w:rPr>
          <w:t>Membership Dues</w:t>
        </w:r>
        <w:r w:rsidR="00EA4B68">
          <w:rPr>
            <w:webHidden/>
          </w:rPr>
          <w:tab/>
        </w:r>
        <w:r w:rsidR="00EA4B68">
          <w:rPr>
            <w:webHidden/>
          </w:rPr>
          <w:fldChar w:fldCharType="begin"/>
        </w:r>
        <w:r w:rsidR="00EA4B68">
          <w:rPr>
            <w:webHidden/>
          </w:rPr>
          <w:instrText xml:space="preserve"> PAGEREF _Toc52355008 \h </w:instrText>
        </w:r>
        <w:r w:rsidR="00EA4B68">
          <w:rPr>
            <w:webHidden/>
          </w:rPr>
        </w:r>
        <w:r w:rsidR="00EA4B68">
          <w:rPr>
            <w:webHidden/>
          </w:rPr>
          <w:fldChar w:fldCharType="separate"/>
        </w:r>
        <w:r w:rsidR="00EA4B68">
          <w:rPr>
            <w:webHidden/>
          </w:rPr>
          <w:t>17</w:t>
        </w:r>
        <w:r w:rsidR="00EA4B68">
          <w:rPr>
            <w:webHidden/>
          </w:rPr>
          <w:fldChar w:fldCharType="end"/>
        </w:r>
      </w:hyperlink>
    </w:p>
    <w:p w14:paraId="35EAE44A" w14:textId="04654E73" w:rsidR="00EA4B68" w:rsidRDefault="00B929E6">
      <w:pPr>
        <w:pStyle w:val="TOC2"/>
        <w:rPr>
          <w:rFonts w:asciiTheme="minorHAnsi" w:eastAsiaTheme="minorEastAsia" w:hAnsiTheme="minorHAnsi" w:cstheme="minorBidi"/>
          <w:sz w:val="22"/>
          <w:szCs w:val="22"/>
          <w:lang w:val="en-CA" w:eastAsia="en-CA"/>
        </w:rPr>
      </w:pPr>
      <w:hyperlink w:anchor="_Toc52355009" w:history="1">
        <w:r w:rsidR="00EA4B68" w:rsidRPr="00C01EB3">
          <w:rPr>
            <w:rStyle w:val="Hyperlink"/>
            <w:i/>
          </w:rPr>
          <w:t>6.03</w:t>
        </w:r>
        <w:r w:rsidR="00EA4B68">
          <w:rPr>
            <w:rFonts w:asciiTheme="minorHAnsi" w:eastAsiaTheme="minorEastAsia" w:hAnsiTheme="minorHAnsi" w:cstheme="minorBidi"/>
            <w:sz w:val="22"/>
            <w:szCs w:val="22"/>
            <w:lang w:val="en-CA" w:eastAsia="en-CA"/>
          </w:rPr>
          <w:tab/>
        </w:r>
        <w:r w:rsidR="00EA4B68" w:rsidRPr="00C01EB3">
          <w:rPr>
            <w:rStyle w:val="Hyperlink"/>
          </w:rPr>
          <w:t>Termination of Membership</w:t>
        </w:r>
        <w:r w:rsidR="00EA4B68">
          <w:rPr>
            <w:webHidden/>
          </w:rPr>
          <w:tab/>
        </w:r>
        <w:r w:rsidR="00EA4B68">
          <w:rPr>
            <w:webHidden/>
          </w:rPr>
          <w:fldChar w:fldCharType="begin"/>
        </w:r>
        <w:r w:rsidR="00EA4B68">
          <w:rPr>
            <w:webHidden/>
          </w:rPr>
          <w:instrText xml:space="preserve"> PAGEREF _Toc52355009 \h </w:instrText>
        </w:r>
        <w:r w:rsidR="00EA4B68">
          <w:rPr>
            <w:webHidden/>
          </w:rPr>
        </w:r>
        <w:r w:rsidR="00EA4B68">
          <w:rPr>
            <w:webHidden/>
          </w:rPr>
          <w:fldChar w:fldCharType="separate"/>
        </w:r>
        <w:r w:rsidR="00EA4B68">
          <w:rPr>
            <w:webHidden/>
          </w:rPr>
          <w:t>17</w:t>
        </w:r>
        <w:r w:rsidR="00EA4B68">
          <w:rPr>
            <w:webHidden/>
          </w:rPr>
          <w:fldChar w:fldCharType="end"/>
        </w:r>
      </w:hyperlink>
    </w:p>
    <w:p w14:paraId="0F44C387" w14:textId="66E5CE2B" w:rsidR="00EA4B68" w:rsidRDefault="00B929E6">
      <w:pPr>
        <w:pStyle w:val="TOC2"/>
        <w:rPr>
          <w:rFonts w:asciiTheme="minorHAnsi" w:eastAsiaTheme="minorEastAsia" w:hAnsiTheme="minorHAnsi" w:cstheme="minorBidi"/>
          <w:sz w:val="22"/>
          <w:szCs w:val="22"/>
          <w:lang w:val="en-CA" w:eastAsia="en-CA"/>
        </w:rPr>
      </w:pPr>
      <w:hyperlink w:anchor="_Toc52355010" w:history="1">
        <w:r w:rsidR="00EA4B68" w:rsidRPr="00C01EB3">
          <w:rPr>
            <w:rStyle w:val="Hyperlink"/>
            <w:i/>
          </w:rPr>
          <w:t>6.04</w:t>
        </w:r>
        <w:r w:rsidR="00EA4B68">
          <w:rPr>
            <w:rFonts w:asciiTheme="minorHAnsi" w:eastAsiaTheme="minorEastAsia" w:hAnsiTheme="minorHAnsi" w:cstheme="minorBidi"/>
            <w:sz w:val="22"/>
            <w:szCs w:val="22"/>
            <w:lang w:val="en-CA" w:eastAsia="en-CA"/>
          </w:rPr>
          <w:tab/>
        </w:r>
        <w:r w:rsidR="00EA4B68" w:rsidRPr="00C01EB3">
          <w:rPr>
            <w:rStyle w:val="Hyperlink"/>
          </w:rPr>
          <w:t>Discipline of Members</w:t>
        </w:r>
        <w:r w:rsidR="00EA4B68">
          <w:rPr>
            <w:webHidden/>
          </w:rPr>
          <w:tab/>
        </w:r>
        <w:r w:rsidR="00EA4B68">
          <w:rPr>
            <w:webHidden/>
          </w:rPr>
          <w:fldChar w:fldCharType="begin"/>
        </w:r>
        <w:r w:rsidR="00EA4B68">
          <w:rPr>
            <w:webHidden/>
          </w:rPr>
          <w:instrText xml:space="preserve"> PAGEREF _Toc52355010 \h </w:instrText>
        </w:r>
        <w:r w:rsidR="00EA4B68">
          <w:rPr>
            <w:webHidden/>
          </w:rPr>
        </w:r>
        <w:r w:rsidR="00EA4B68">
          <w:rPr>
            <w:webHidden/>
          </w:rPr>
          <w:fldChar w:fldCharType="separate"/>
        </w:r>
        <w:r w:rsidR="00EA4B68">
          <w:rPr>
            <w:webHidden/>
          </w:rPr>
          <w:t>18</w:t>
        </w:r>
        <w:r w:rsidR="00EA4B68">
          <w:rPr>
            <w:webHidden/>
          </w:rPr>
          <w:fldChar w:fldCharType="end"/>
        </w:r>
      </w:hyperlink>
    </w:p>
    <w:p w14:paraId="5C0DC0F2" w14:textId="540E7C05" w:rsidR="00EA4B68" w:rsidRDefault="00B929E6">
      <w:pPr>
        <w:pStyle w:val="TOC1"/>
        <w:rPr>
          <w:rFonts w:asciiTheme="minorHAnsi" w:eastAsiaTheme="minorEastAsia" w:hAnsiTheme="minorHAnsi" w:cstheme="minorBidi"/>
          <w:b w:val="0"/>
          <w:sz w:val="22"/>
          <w:szCs w:val="22"/>
          <w:lang w:val="en-CA" w:eastAsia="en-CA"/>
        </w:rPr>
      </w:pPr>
      <w:hyperlink w:anchor="_Toc52355011" w:history="1">
        <w:r w:rsidR="00EA4B68" w:rsidRPr="00C01EB3">
          <w:rPr>
            <w:rStyle w:val="Hyperlink"/>
          </w:rPr>
          <w:t>SECTION 7 - ANNUAL AND SPECIAL MEETINGS</w:t>
        </w:r>
        <w:r w:rsidR="00EA4B68">
          <w:rPr>
            <w:webHidden/>
          </w:rPr>
          <w:tab/>
        </w:r>
        <w:r w:rsidR="00EA4B68">
          <w:rPr>
            <w:webHidden/>
          </w:rPr>
          <w:fldChar w:fldCharType="begin"/>
        </w:r>
        <w:r w:rsidR="00EA4B68">
          <w:rPr>
            <w:webHidden/>
          </w:rPr>
          <w:instrText xml:space="preserve"> PAGEREF _Toc52355011 \h </w:instrText>
        </w:r>
        <w:r w:rsidR="00EA4B68">
          <w:rPr>
            <w:webHidden/>
          </w:rPr>
        </w:r>
        <w:r w:rsidR="00EA4B68">
          <w:rPr>
            <w:webHidden/>
          </w:rPr>
          <w:fldChar w:fldCharType="separate"/>
        </w:r>
        <w:r w:rsidR="00EA4B68">
          <w:rPr>
            <w:webHidden/>
          </w:rPr>
          <w:t>19</w:t>
        </w:r>
        <w:r w:rsidR="00EA4B68">
          <w:rPr>
            <w:webHidden/>
          </w:rPr>
          <w:fldChar w:fldCharType="end"/>
        </w:r>
      </w:hyperlink>
    </w:p>
    <w:p w14:paraId="16AFF8E1" w14:textId="2EAE0DE8" w:rsidR="00EA4B68" w:rsidRDefault="00B929E6">
      <w:pPr>
        <w:pStyle w:val="TOC2"/>
        <w:rPr>
          <w:rFonts w:asciiTheme="minorHAnsi" w:eastAsiaTheme="minorEastAsia" w:hAnsiTheme="minorHAnsi" w:cstheme="minorBidi"/>
          <w:sz w:val="22"/>
          <w:szCs w:val="22"/>
          <w:lang w:val="en-CA" w:eastAsia="en-CA"/>
        </w:rPr>
      </w:pPr>
      <w:hyperlink w:anchor="_Toc52355012" w:history="1">
        <w:r w:rsidR="00EA4B68" w:rsidRPr="00C01EB3">
          <w:rPr>
            <w:rStyle w:val="Hyperlink"/>
          </w:rPr>
          <w:t>7.01</w:t>
        </w:r>
        <w:r w:rsidR="00EA4B68">
          <w:rPr>
            <w:rFonts w:asciiTheme="minorHAnsi" w:eastAsiaTheme="minorEastAsia" w:hAnsiTheme="minorHAnsi" w:cstheme="minorBidi"/>
            <w:sz w:val="22"/>
            <w:szCs w:val="22"/>
            <w:lang w:val="en-CA" w:eastAsia="en-CA"/>
          </w:rPr>
          <w:tab/>
        </w:r>
        <w:r w:rsidR="00EA4B68" w:rsidRPr="00C01EB3">
          <w:rPr>
            <w:rStyle w:val="Hyperlink"/>
          </w:rPr>
          <w:t>Annual Meetings</w:t>
        </w:r>
        <w:r w:rsidR="00EA4B68">
          <w:rPr>
            <w:webHidden/>
          </w:rPr>
          <w:tab/>
        </w:r>
        <w:r w:rsidR="00EA4B68">
          <w:rPr>
            <w:webHidden/>
          </w:rPr>
          <w:fldChar w:fldCharType="begin"/>
        </w:r>
        <w:r w:rsidR="00EA4B68">
          <w:rPr>
            <w:webHidden/>
          </w:rPr>
          <w:instrText xml:space="preserve"> PAGEREF _Toc52355012 \h </w:instrText>
        </w:r>
        <w:r w:rsidR="00EA4B68">
          <w:rPr>
            <w:webHidden/>
          </w:rPr>
        </w:r>
        <w:r w:rsidR="00EA4B68">
          <w:rPr>
            <w:webHidden/>
          </w:rPr>
          <w:fldChar w:fldCharType="separate"/>
        </w:r>
        <w:r w:rsidR="00EA4B68">
          <w:rPr>
            <w:webHidden/>
          </w:rPr>
          <w:t>19</w:t>
        </w:r>
        <w:r w:rsidR="00EA4B68">
          <w:rPr>
            <w:webHidden/>
          </w:rPr>
          <w:fldChar w:fldCharType="end"/>
        </w:r>
      </w:hyperlink>
    </w:p>
    <w:p w14:paraId="77EB97F7" w14:textId="55194DB5" w:rsidR="00EA4B68" w:rsidRDefault="00B929E6">
      <w:pPr>
        <w:pStyle w:val="TOC2"/>
        <w:rPr>
          <w:rFonts w:asciiTheme="minorHAnsi" w:eastAsiaTheme="minorEastAsia" w:hAnsiTheme="minorHAnsi" w:cstheme="minorBidi"/>
          <w:sz w:val="22"/>
          <w:szCs w:val="22"/>
          <w:lang w:val="en-CA" w:eastAsia="en-CA"/>
        </w:rPr>
      </w:pPr>
      <w:hyperlink w:anchor="_Toc52355013" w:history="1">
        <w:r w:rsidR="00EA4B68" w:rsidRPr="00C01EB3">
          <w:rPr>
            <w:rStyle w:val="Hyperlink"/>
            <w:i/>
          </w:rPr>
          <w:t>7.02</w:t>
        </w:r>
        <w:r w:rsidR="00EA4B68">
          <w:rPr>
            <w:rFonts w:asciiTheme="minorHAnsi" w:eastAsiaTheme="minorEastAsia" w:hAnsiTheme="minorHAnsi" w:cstheme="minorBidi"/>
            <w:sz w:val="22"/>
            <w:szCs w:val="22"/>
            <w:lang w:val="en-CA" w:eastAsia="en-CA"/>
          </w:rPr>
          <w:tab/>
        </w:r>
        <w:r w:rsidR="00EA4B68" w:rsidRPr="00C01EB3">
          <w:rPr>
            <w:rStyle w:val="Hyperlink"/>
          </w:rPr>
          <w:t>Special Meetings</w:t>
        </w:r>
        <w:r w:rsidR="00EA4B68">
          <w:rPr>
            <w:webHidden/>
          </w:rPr>
          <w:tab/>
        </w:r>
        <w:r w:rsidR="00EA4B68">
          <w:rPr>
            <w:webHidden/>
          </w:rPr>
          <w:fldChar w:fldCharType="begin"/>
        </w:r>
        <w:r w:rsidR="00EA4B68">
          <w:rPr>
            <w:webHidden/>
          </w:rPr>
          <w:instrText xml:space="preserve"> PAGEREF _Toc52355013 \h </w:instrText>
        </w:r>
        <w:r w:rsidR="00EA4B68">
          <w:rPr>
            <w:webHidden/>
          </w:rPr>
        </w:r>
        <w:r w:rsidR="00EA4B68">
          <w:rPr>
            <w:webHidden/>
          </w:rPr>
          <w:fldChar w:fldCharType="separate"/>
        </w:r>
        <w:r w:rsidR="00EA4B68">
          <w:rPr>
            <w:webHidden/>
          </w:rPr>
          <w:t>19</w:t>
        </w:r>
        <w:r w:rsidR="00EA4B68">
          <w:rPr>
            <w:webHidden/>
          </w:rPr>
          <w:fldChar w:fldCharType="end"/>
        </w:r>
      </w:hyperlink>
    </w:p>
    <w:p w14:paraId="2431E2D5" w14:textId="20F98E41" w:rsidR="00EA4B68" w:rsidRDefault="00B929E6">
      <w:pPr>
        <w:pStyle w:val="TOC2"/>
        <w:rPr>
          <w:rFonts w:asciiTheme="minorHAnsi" w:eastAsiaTheme="minorEastAsia" w:hAnsiTheme="minorHAnsi" w:cstheme="minorBidi"/>
          <w:sz w:val="22"/>
          <w:szCs w:val="22"/>
          <w:lang w:val="en-CA" w:eastAsia="en-CA"/>
        </w:rPr>
      </w:pPr>
      <w:hyperlink w:anchor="_Toc52355014" w:history="1">
        <w:r w:rsidR="00EA4B68" w:rsidRPr="00C01EB3">
          <w:rPr>
            <w:rStyle w:val="Hyperlink"/>
            <w:i/>
          </w:rPr>
          <w:t>7.03</w:t>
        </w:r>
        <w:r w:rsidR="00EA4B68">
          <w:rPr>
            <w:rFonts w:asciiTheme="minorHAnsi" w:eastAsiaTheme="minorEastAsia" w:hAnsiTheme="minorHAnsi" w:cstheme="minorBidi"/>
            <w:sz w:val="22"/>
            <w:szCs w:val="22"/>
            <w:lang w:val="en-CA" w:eastAsia="en-CA"/>
          </w:rPr>
          <w:tab/>
        </w:r>
        <w:r w:rsidR="00EA4B68" w:rsidRPr="00C01EB3">
          <w:rPr>
            <w:rStyle w:val="Hyperlink"/>
          </w:rPr>
          <w:t>Agenda</w:t>
        </w:r>
        <w:r w:rsidR="00EA4B68">
          <w:rPr>
            <w:webHidden/>
          </w:rPr>
          <w:tab/>
        </w:r>
        <w:r w:rsidR="00EA4B68">
          <w:rPr>
            <w:webHidden/>
          </w:rPr>
          <w:fldChar w:fldCharType="begin"/>
        </w:r>
        <w:r w:rsidR="00EA4B68">
          <w:rPr>
            <w:webHidden/>
          </w:rPr>
          <w:instrText xml:space="preserve"> PAGEREF _Toc52355014 \h </w:instrText>
        </w:r>
        <w:r w:rsidR="00EA4B68">
          <w:rPr>
            <w:webHidden/>
          </w:rPr>
        </w:r>
        <w:r w:rsidR="00EA4B68">
          <w:rPr>
            <w:webHidden/>
          </w:rPr>
          <w:fldChar w:fldCharType="separate"/>
        </w:r>
        <w:r w:rsidR="00EA4B68">
          <w:rPr>
            <w:webHidden/>
          </w:rPr>
          <w:t>20</w:t>
        </w:r>
        <w:r w:rsidR="00EA4B68">
          <w:rPr>
            <w:webHidden/>
          </w:rPr>
          <w:fldChar w:fldCharType="end"/>
        </w:r>
      </w:hyperlink>
    </w:p>
    <w:p w14:paraId="28D7C1D9" w14:textId="33C09A89" w:rsidR="00EA4B68" w:rsidRDefault="00B929E6">
      <w:pPr>
        <w:pStyle w:val="TOC2"/>
        <w:rPr>
          <w:rFonts w:asciiTheme="minorHAnsi" w:eastAsiaTheme="minorEastAsia" w:hAnsiTheme="minorHAnsi" w:cstheme="minorBidi"/>
          <w:sz w:val="22"/>
          <w:szCs w:val="22"/>
          <w:lang w:val="en-CA" w:eastAsia="en-CA"/>
        </w:rPr>
      </w:pPr>
      <w:hyperlink w:anchor="_Toc52355015" w:history="1">
        <w:r w:rsidR="00EA4B68" w:rsidRPr="00C01EB3">
          <w:rPr>
            <w:rStyle w:val="Hyperlink"/>
            <w:i/>
          </w:rPr>
          <w:t>7.04</w:t>
        </w:r>
        <w:r w:rsidR="00EA4B68">
          <w:rPr>
            <w:rFonts w:asciiTheme="minorHAnsi" w:eastAsiaTheme="minorEastAsia" w:hAnsiTheme="minorHAnsi" w:cstheme="minorBidi"/>
            <w:sz w:val="22"/>
            <w:szCs w:val="22"/>
            <w:lang w:val="en-CA" w:eastAsia="en-CA"/>
          </w:rPr>
          <w:tab/>
        </w:r>
        <w:r w:rsidR="00EA4B68" w:rsidRPr="00C01EB3">
          <w:rPr>
            <w:rStyle w:val="Hyperlink"/>
          </w:rPr>
          <w:t>Attendance of Class A Active Members</w:t>
        </w:r>
        <w:r w:rsidR="00EA4B68">
          <w:rPr>
            <w:webHidden/>
          </w:rPr>
          <w:tab/>
        </w:r>
        <w:r w:rsidR="00EA4B68">
          <w:rPr>
            <w:webHidden/>
          </w:rPr>
          <w:fldChar w:fldCharType="begin"/>
        </w:r>
        <w:r w:rsidR="00EA4B68">
          <w:rPr>
            <w:webHidden/>
          </w:rPr>
          <w:instrText xml:space="preserve"> PAGEREF _Toc52355015 \h </w:instrText>
        </w:r>
        <w:r w:rsidR="00EA4B68">
          <w:rPr>
            <w:webHidden/>
          </w:rPr>
        </w:r>
        <w:r w:rsidR="00EA4B68">
          <w:rPr>
            <w:webHidden/>
          </w:rPr>
          <w:fldChar w:fldCharType="separate"/>
        </w:r>
        <w:r w:rsidR="00EA4B68">
          <w:rPr>
            <w:webHidden/>
          </w:rPr>
          <w:t>20</w:t>
        </w:r>
        <w:r w:rsidR="00EA4B68">
          <w:rPr>
            <w:webHidden/>
          </w:rPr>
          <w:fldChar w:fldCharType="end"/>
        </w:r>
      </w:hyperlink>
    </w:p>
    <w:p w14:paraId="78346BB5" w14:textId="4A0D3C23" w:rsidR="00EA4B68" w:rsidRDefault="00B929E6">
      <w:pPr>
        <w:pStyle w:val="TOC2"/>
        <w:rPr>
          <w:rFonts w:asciiTheme="minorHAnsi" w:eastAsiaTheme="minorEastAsia" w:hAnsiTheme="minorHAnsi" w:cstheme="minorBidi"/>
          <w:sz w:val="22"/>
          <w:szCs w:val="22"/>
          <w:lang w:val="en-CA" w:eastAsia="en-CA"/>
        </w:rPr>
      </w:pPr>
      <w:hyperlink w:anchor="_Toc52355016" w:history="1">
        <w:r w:rsidR="00EA4B68" w:rsidRPr="00C01EB3">
          <w:rPr>
            <w:rStyle w:val="Hyperlink"/>
          </w:rPr>
          <w:t>7.05</w:t>
        </w:r>
        <w:r w:rsidR="00EA4B68">
          <w:rPr>
            <w:rFonts w:asciiTheme="minorHAnsi" w:eastAsiaTheme="minorEastAsia" w:hAnsiTheme="minorHAnsi" w:cstheme="minorBidi"/>
            <w:sz w:val="22"/>
            <w:szCs w:val="22"/>
            <w:lang w:val="en-CA" w:eastAsia="en-CA"/>
          </w:rPr>
          <w:tab/>
        </w:r>
        <w:r w:rsidR="00EA4B68" w:rsidRPr="00C01EB3">
          <w:rPr>
            <w:rStyle w:val="Hyperlink"/>
          </w:rPr>
          <w:t>Quorum</w:t>
        </w:r>
        <w:r w:rsidR="00EA4B68">
          <w:rPr>
            <w:webHidden/>
          </w:rPr>
          <w:tab/>
        </w:r>
        <w:r w:rsidR="00EA4B68">
          <w:rPr>
            <w:webHidden/>
          </w:rPr>
          <w:fldChar w:fldCharType="begin"/>
        </w:r>
        <w:r w:rsidR="00EA4B68">
          <w:rPr>
            <w:webHidden/>
          </w:rPr>
          <w:instrText xml:space="preserve"> PAGEREF _Toc52355016 \h </w:instrText>
        </w:r>
        <w:r w:rsidR="00EA4B68">
          <w:rPr>
            <w:webHidden/>
          </w:rPr>
        </w:r>
        <w:r w:rsidR="00EA4B68">
          <w:rPr>
            <w:webHidden/>
          </w:rPr>
          <w:fldChar w:fldCharType="separate"/>
        </w:r>
        <w:r w:rsidR="00EA4B68">
          <w:rPr>
            <w:webHidden/>
          </w:rPr>
          <w:t>20</w:t>
        </w:r>
        <w:r w:rsidR="00EA4B68">
          <w:rPr>
            <w:webHidden/>
          </w:rPr>
          <w:fldChar w:fldCharType="end"/>
        </w:r>
      </w:hyperlink>
    </w:p>
    <w:p w14:paraId="0E1502B5" w14:textId="1065659D" w:rsidR="00EA4B68" w:rsidRDefault="00B929E6">
      <w:pPr>
        <w:pStyle w:val="TOC2"/>
        <w:rPr>
          <w:rFonts w:asciiTheme="minorHAnsi" w:eastAsiaTheme="minorEastAsia" w:hAnsiTheme="minorHAnsi" w:cstheme="minorBidi"/>
          <w:sz w:val="22"/>
          <w:szCs w:val="22"/>
          <w:lang w:val="en-CA" w:eastAsia="en-CA"/>
        </w:rPr>
      </w:pPr>
      <w:hyperlink w:anchor="_Toc52355017" w:history="1">
        <w:r w:rsidR="00EA4B68" w:rsidRPr="00C01EB3">
          <w:rPr>
            <w:rStyle w:val="Hyperlink"/>
          </w:rPr>
          <w:t>7.06</w:t>
        </w:r>
        <w:r w:rsidR="00EA4B68">
          <w:rPr>
            <w:rFonts w:asciiTheme="minorHAnsi" w:eastAsiaTheme="minorEastAsia" w:hAnsiTheme="minorHAnsi" w:cstheme="minorBidi"/>
            <w:sz w:val="22"/>
            <w:szCs w:val="22"/>
            <w:lang w:val="en-CA" w:eastAsia="en-CA"/>
          </w:rPr>
          <w:tab/>
        </w:r>
        <w:r w:rsidR="00EA4B68" w:rsidRPr="00C01EB3">
          <w:rPr>
            <w:rStyle w:val="Hyperlink"/>
          </w:rPr>
          <w:t>Consultations</w:t>
        </w:r>
        <w:r w:rsidR="00EA4B68">
          <w:rPr>
            <w:webHidden/>
          </w:rPr>
          <w:tab/>
        </w:r>
        <w:r w:rsidR="00EA4B68">
          <w:rPr>
            <w:webHidden/>
          </w:rPr>
          <w:fldChar w:fldCharType="begin"/>
        </w:r>
        <w:r w:rsidR="00EA4B68">
          <w:rPr>
            <w:webHidden/>
          </w:rPr>
          <w:instrText xml:space="preserve"> PAGEREF _Toc52355017 \h </w:instrText>
        </w:r>
        <w:r w:rsidR="00EA4B68">
          <w:rPr>
            <w:webHidden/>
          </w:rPr>
        </w:r>
        <w:r w:rsidR="00EA4B68">
          <w:rPr>
            <w:webHidden/>
          </w:rPr>
          <w:fldChar w:fldCharType="separate"/>
        </w:r>
        <w:r w:rsidR="00EA4B68">
          <w:rPr>
            <w:webHidden/>
          </w:rPr>
          <w:t>20</w:t>
        </w:r>
        <w:r w:rsidR="00EA4B68">
          <w:rPr>
            <w:webHidden/>
          </w:rPr>
          <w:fldChar w:fldCharType="end"/>
        </w:r>
      </w:hyperlink>
    </w:p>
    <w:p w14:paraId="57158849" w14:textId="33CA8BC1" w:rsidR="00EA4B68" w:rsidRDefault="00B929E6">
      <w:pPr>
        <w:pStyle w:val="TOC2"/>
        <w:rPr>
          <w:rFonts w:asciiTheme="minorHAnsi" w:eastAsiaTheme="minorEastAsia" w:hAnsiTheme="minorHAnsi" w:cstheme="minorBidi"/>
          <w:sz w:val="22"/>
          <w:szCs w:val="22"/>
          <w:lang w:val="en-CA" w:eastAsia="en-CA"/>
        </w:rPr>
      </w:pPr>
      <w:hyperlink w:anchor="_Toc52355018" w:history="1">
        <w:r w:rsidR="00EA4B68" w:rsidRPr="00C01EB3">
          <w:rPr>
            <w:rStyle w:val="Hyperlink"/>
            <w:i/>
          </w:rPr>
          <w:t>7.07</w:t>
        </w:r>
        <w:r w:rsidR="00EA4B68">
          <w:rPr>
            <w:rFonts w:asciiTheme="minorHAnsi" w:eastAsiaTheme="minorEastAsia" w:hAnsiTheme="minorHAnsi" w:cstheme="minorBidi"/>
            <w:sz w:val="22"/>
            <w:szCs w:val="22"/>
            <w:lang w:val="en-CA" w:eastAsia="en-CA"/>
          </w:rPr>
          <w:tab/>
        </w:r>
        <w:r w:rsidR="00EA4B68" w:rsidRPr="00C01EB3">
          <w:rPr>
            <w:rStyle w:val="Hyperlink"/>
          </w:rPr>
          <w:t>Circulation of Minutes</w:t>
        </w:r>
        <w:r w:rsidR="00EA4B68">
          <w:rPr>
            <w:webHidden/>
          </w:rPr>
          <w:tab/>
        </w:r>
        <w:r w:rsidR="00EA4B68">
          <w:rPr>
            <w:webHidden/>
          </w:rPr>
          <w:fldChar w:fldCharType="begin"/>
        </w:r>
        <w:r w:rsidR="00EA4B68">
          <w:rPr>
            <w:webHidden/>
          </w:rPr>
          <w:instrText xml:space="preserve"> PAGEREF _Toc52355018 \h </w:instrText>
        </w:r>
        <w:r w:rsidR="00EA4B68">
          <w:rPr>
            <w:webHidden/>
          </w:rPr>
        </w:r>
        <w:r w:rsidR="00EA4B68">
          <w:rPr>
            <w:webHidden/>
          </w:rPr>
          <w:fldChar w:fldCharType="separate"/>
        </w:r>
        <w:r w:rsidR="00EA4B68">
          <w:rPr>
            <w:webHidden/>
          </w:rPr>
          <w:t>21</w:t>
        </w:r>
        <w:r w:rsidR="00EA4B68">
          <w:rPr>
            <w:webHidden/>
          </w:rPr>
          <w:fldChar w:fldCharType="end"/>
        </w:r>
      </w:hyperlink>
    </w:p>
    <w:p w14:paraId="701A2AA3" w14:textId="2A55E2F8" w:rsidR="00EA4B68" w:rsidRDefault="00B929E6">
      <w:pPr>
        <w:pStyle w:val="TOC1"/>
        <w:rPr>
          <w:rFonts w:asciiTheme="minorHAnsi" w:eastAsiaTheme="minorEastAsia" w:hAnsiTheme="minorHAnsi" w:cstheme="minorBidi"/>
          <w:b w:val="0"/>
          <w:sz w:val="22"/>
          <w:szCs w:val="22"/>
          <w:lang w:val="en-CA" w:eastAsia="en-CA"/>
        </w:rPr>
      </w:pPr>
      <w:hyperlink w:anchor="_Toc52355019" w:history="1">
        <w:r w:rsidR="00EA4B68" w:rsidRPr="00C01EB3">
          <w:rPr>
            <w:rStyle w:val="Hyperlink"/>
          </w:rPr>
          <w:t>SECTION 8 - BOARD OF DIRECTORS</w:t>
        </w:r>
        <w:r w:rsidR="00EA4B68">
          <w:rPr>
            <w:webHidden/>
          </w:rPr>
          <w:tab/>
        </w:r>
        <w:r w:rsidR="00EA4B68">
          <w:rPr>
            <w:webHidden/>
          </w:rPr>
          <w:fldChar w:fldCharType="begin"/>
        </w:r>
        <w:r w:rsidR="00EA4B68">
          <w:rPr>
            <w:webHidden/>
          </w:rPr>
          <w:instrText xml:space="preserve"> PAGEREF _Toc52355019 \h </w:instrText>
        </w:r>
        <w:r w:rsidR="00EA4B68">
          <w:rPr>
            <w:webHidden/>
          </w:rPr>
        </w:r>
        <w:r w:rsidR="00EA4B68">
          <w:rPr>
            <w:webHidden/>
          </w:rPr>
          <w:fldChar w:fldCharType="separate"/>
        </w:r>
        <w:r w:rsidR="00EA4B68">
          <w:rPr>
            <w:webHidden/>
          </w:rPr>
          <w:t>21</w:t>
        </w:r>
        <w:r w:rsidR="00EA4B68">
          <w:rPr>
            <w:webHidden/>
          </w:rPr>
          <w:fldChar w:fldCharType="end"/>
        </w:r>
      </w:hyperlink>
    </w:p>
    <w:p w14:paraId="36E2B26A" w14:textId="3494FADA" w:rsidR="00EA4B68" w:rsidRDefault="00B929E6">
      <w:pPr>
        <w:pStyle w:val="TOC2"/>
        <w:rPr>
          <w:rFonts w:asciiTheme="minorHAnsi" w:eastAsiaTheme="minorEastAsia" w:hAnsiTheme="minorHAnsi" w:cstheme="minorBidi"/>
          <w:sz w:val="22"/>
          <w:szCs w:val="22"/>
          <w:lang w:val="en-CA" w:eastAsia="en-CA"/>
        </w:rPr>
      </w:pPr>
      <w:hyperlink w:anchor="_Toc52355020" w:history="1">
        <w:r w:rsidR="00EA4B68" w:rsidRPr="00C01EB3">
          <w:rPr>
            <w:rStyle w:val="Hyperlink"/>
            <w:i/>
          </w:rPr>
          <w:t>8.01</w:t>
        </w:r>
        <w:r w:rsidR="00EA4B68">
          <w:rPr>
            <w:rFonts w:asciiTheme="minorHAnsi" w:eastAsiaTheme="minorEastAsia" w:hAnsiTheme="minorHAnsi" w:cstheme="minorBidi"/>
            <w:sz w:val="22"/>
            <w:szCs w:val="22"/>
            <w:lang w:val="en-CA" w:eastAsia="en-CA"/>
          </w:rPr>
          <w:tab/>
        </w:r>
        <w:r w:rsidR="00EA4B68" w:rsidRPr="00C01EB3">
          <w:rPr>
            <w:rStyle w:val="Hyperlink"/>
          </w:rPr>
          <w:t>Composition of Board of Directors</w:t>
        </w:r>
        <w:r w:rsidR="00EA4B68">
          <w:rPr>
            <w:webHidden/>
          </w:rPr>
          <w:tab/>
        </w:r>
        <w:r w:rsidR="00EA4B68">
          <w:rPr>
            <w:webHidden/>
          </w:rPr>
          <w:fldChar w:fldCharType="begin"/>
        </w:r>
        <w:r w:rsidR="00EA4B68">
          <w:rPr>
            <w:webHidden/>
          </w:rPr>
          <w:instrText xml:space="preserve"> PAGEREF _Toc52355020 \h </w:instrText>
        </w:r>
        <w:r w:rsidR="00EA4B68">
          <w:rPr>
            <w:webHidden/>
          </w:rPr>
        </w:r>
        <w:r w:rsidR="00EA4B68">
          <w:rPr>
            <w:webHidden/>
          </w:rPr>
          <w:fldChar w:fldCharType="separate"/>
        </w:r>
        <w:r w:rsidR="00EA4B68">
          <w:rPr>
            <w:webHidden/>
          </w:rPr>
          <w:t>21</w:t>
        </w:r>
        <w:r w:rsidR="00EA4B68">
          <w:rPr>
            <w:webHidden/>
          </w:rPr>
          <w:fldChar w:fldCharType="end"/>
        </w:r>
      </w:hyperlink>
    </w:p>
    <w:p w14:paraId="31E36872" w14:textId="3D9CF451" w:rsidR="00EA4B68" w:rsidRDefault="00B929E6">
      <w:pPr>
        <w:pStyle w:val="TOC2"/>
        <w:rPr>
          <w:rFonts w:asciiTheme="minorHAnsi" w:eastAsiaTheme="minorEastAsia" w:hAnsiTheme="minorHAnsi" w:cstheme="minorBidi"/>
          <w:sz w:val="22"/>
          <w:szCs w:val="22"/>
          <w:lang w:val="en-CA" w:eastAsia="en-CA"/>
        </w:rPr>
      </w:pPr>
      <w:hyperlink w:anchor="_Toc52355021" w:history="1">
        <w:r w:rsidR="00EA4B68" w:rsidRPr="00C01EB3">
          <w:rPr>
            <w:rStyle w:val="Hyperlink"/>
            <w:i/>
          </w:rPr>
          <w:t>8.02</w:t>
        </w:r>
        <w:r w:rsidR="00EA4B68">
          <w:rPr>
            <w:rFonts w:asciiTheme="minorHAnsi" w:eastAsiaTheme="minorEastAsia" w:hAnsiTheme="minorHAnsi" w:cstheme="minorBidi"/>
            <w:sz w:val="22"/>
            <w:szCs w:val="22"/>
            <w:lang w:val="en-CA" w:eastAsia="en-CA"/>
          </w:rPr>
          <w:tab/>
        </w:r>
        <w:r w:rsidR="00EA4B68" w:rsidRPr="00C01EB3">
          <w:rPr>
            <w:rStyle w:val="Hyperlink"/>
          </w:rPr>
          <w:t>Qualifications of Directors</w:t>
        </w:r>
        <w:r w:rsidR="00EA4B68">
          <w:rPr>
            <w:webHidden/>
          </w:rPr>
          <w:tab/>
        </w:r>
        <w:r w:rsidR="00EA4B68">
          <w:rPr>
            <w:webHidden/>
          </w:rPr>
          <w:fldChar w:fldCharType="begin"/>
        </w:r>
        <w:r w:rsidR="00EA4B68">
          <w:rPr>
            <w:webHidden/>
          </w:rPr>
          <w:instrText xml:space="preserve"> PAGEREF _Toc52355021 \h </w:instrText>
        </w:r>
        <w:r w:rsidR="00EA4B68">
          <w:rPr>
            <w:webHidden/>
          </w:rPr>
        </w:r>
        <w:r w:rsidR="00EA4B68">
          <w:rPr>
            <w:webHidden/>
          </w:rPr>
          <w:fldChar w:fldCharType="separate"/>
        </w:r>
        <w:r w:rsidR="00EA4B68">
          <w:rPr>
            <w:webHidden/>
          </w:rPr>
          <w:t>22</w:t>
        </w:r>
        <w:r w:rsidR="00EA4B68">
          <w:rPr>
            <w:webHidden/>
          </w:rPr>
          <w:fldChar w:fldCharType="end"/>
        </w:r>
      </w:hyperlink>
    </w:p>
    <w:p w14:paraId="7C2AB261" w14:textId="099BB7F6" w:rsidR="00EA4B68" w:rsidRDefault="00B929E6">
      <w:pPr>
        <w:pStyle w:val="TOC2"/>
        <w:rPr>
          <w:rFonts w:asciiTheme="minorHAnsi" w:eastAsiaTheme="minorEastAsia" w:hAnsiTheme="minorHAnsi" w:cstheme="minorBidi"/>
          <w:sz w:val="22"/>
          <w:szCs w:val="22"/>
          <w:lang w:val="en-CA" w:eastAsia="en-CA"/>
        </w:rPr>
      </w:pPr>
      <w:hyperlink w:anchor="_Toc52355022" w:history="1">
        <w:r w:rsidR="00EA4B68" w:rsidRPr="00C01EB3">
          <w:rPr>
            <w:rStyle w:val="Hyperlink"/>
            <w:i/>
          </w:rPr>
          <w:t>8.03</w:t>
        </w:r>
        <w:r w:rsidR="00EA4B68">
          <w:rPr>
            <w:rFonts w:asciiTheme="minorHAnsi" w:eastAsiaTheme="minorEastAsia" w:hAnsiTheme="minorHAnsi" w:cstheme="minorBidi"/>
            <w:sz w:val="22"/>
            <w:szCs w:val="22"/>
            <w:lang w:val="en-CA" w:eastAsia="en-CA"/>
          </w:rPr>
          <w:tab/>
        </w:r>
        <w:r w:rsidR="00EA4B68" w:rsidRPr="00C01EB3">
          <w:rPr>
            <w:rStyle w:val="Hyperlink"/>
          </w:rPr>
          <w:t>Election of Directors and Term of Office</w:t>
        </w:r>
        <w:r w:rsidR="00EA4B68">
          <w:rPr>
            <w:webHidden/>
          </w:rPr>
          <w:tab/>
        </w:r>
        <w:r w:rsidR="00EA4B68">
          <w:rPr>
            <w:webHidden/>
          </w:rPr>
          <w:fldChar w:fldCharType="begin"/>
        </w:r>
        <w:r w:rsidR="00EA4B68">
          <w:rPr>
            <w:webHidden/>
          </w:rPr>
          <w:instrText xml:space="preserve"> PAGEREF _Toc52355022 \h </w:instrText>
        </w:r>
        <w:r w:rsidR="00EA4B68">
          <w:rPr>
            <w:webHidden/>
          </w:rPr>
        </w:r>
        <w:r w:rsidR="00EA4B68">
          <w:rPr>
            <w:webHidden/>
          </w:rPr>
          <w:fldChar w:fldCharType="separate"/>
        </w:r>
        <w:r w:rsidR="00EA4B68">
          <w:rPr>
            <w:webHidden/>
          </w:rPr>
          <w:t>22</w:t>
        </w:r>
        <w:r w:rsidR="00EA4B68">
          <w:rPr>
            <w:webHidden/>
          </w:rPr>
          <w:fldChar w:fldCharType="end"/>
        </w:r>
      </w:hyperlink>
    </w:p>
    <w:p w14:paraId="0D0A32B2" w14:textId="20CDFEB5" w:rsidR="00EA4B68" w:rsidRDefault="00B929E6">
      <w:pPr>
        <w:pStyle w:val="TOC2"/>
        <w:rPr>
          <w:rFonts w:asciiTheme="minorHAnsi" w:eastAsiaTheme="minorEastAsia" w:hAnsiTheme="minorHAnsi" w:cstheme="minorBidi"/>
          <w:sz w:val="22"/>
          <w:szCs w:val="22"/>
          <w:lang w:val="en-CA" w:eastAsia="en-CA"/>
        </w:rPr>
      </w:pPr>
      <w:hyperlink w:anchor="_Toc52355023" w:history="1">
        <w:r w:rsidR="00EA4B68" w:rsidRPr="00C01EB3">
          <w:rPr>
            <w:rStyle w:val="Hyperlink"/>
            <w:i/>
          </w:rPr>
          <w:t>8.04</w:t>
        </w:r>
        <w:r w:rsidR="00EA4B68">
          <w:rPr>
            <w:rFonts w:asciiTheme="minorHAnsi" w:eastAsiaTheme="minorEastAsia" w:hAnsiTheme="minorHAnsi" w:cstheme="minorBidi"/>
            <w:sz w:val="22"/>
            <w:szCs w:val="22"/>
            <w:lang w:val="en-CA" w:eastAsia="en-CA"/>
          </w:rPr>
          <w:tab/>
        </w:r>
        <w:r w:rsidR="00EA4B68" w:rsidRPr="00C01EB3">
          <w:rPr>
            <w:rStyle w:val="Hyperlink"/>
          </w:rPr>
          <w:t>Nominations</w:t>
        </w:r>
        <w:r w:rsidR="00EA4B68">
          <w:rPr>
            <w:webHidden/>
          </w:rPr>
          <w:tab/>
        </w:r>
        <w:r w:rsidR="00EA4B68">
          <w:rPr>
            <w:webHidden/>
          </w:rPr>
          <w:fldChar w:fldCharType="begin"/>
        </w:r>
        <w:r w:rsidR="00EA4B68">
          <w:rPr>
            <w:webHidden/>
          </w:rPr>
          <w:instrText xml:space="preserve"> PAGEREF _Toc52355023 \h </w:instrText>
        </w:r>
        <w:r w:rsidR="00EA4B68">
          <w:rPr>
            <w:webHidden/>
          </w:rPr>
        </w:r>
        <w:r w:rsidR="00EA4B68">
          <w:rPr>
            <w:webHidden/>
          </w:rPr>
          <w:fldChar w:fldCharType="separate"/>
        </w:r>
        <w:r w:rsidR="00EA4B68">
          <w:rPr>
            <w:webHidden/>
          </w:rPr>
          <w:t>23</w:t>
        </w:r>
        <w:r w:rsidR="00EA4B68">
          <w:rPr>
            <w:webHidden/>
          </w:rPr>
          <w:fldChar w:fldCharType="end"/>
        </w:r>
      </w:hyperlink>
    </w:p>
    <w:p w14:paraId="5B478917" w14:textId="164217C5" w:rsidR="00EA4B68" w:rsidRDefault="00B929E6">
      <w:pPr>
        <w:pStyle w:val="TOC2"/>
        <w:rPr>
          <w:rFonts w:asciiTheme="minorHAnsi" w:eastAsiaTheme="minorEastAsia" w:hAnsiTheme="minorHAnsi" w:cstheme="minorBidi"/>
          <w:sz w:val="22"/>
          <w:szCs w:val="22"/>
          <w:lang w:val="en-CA" w:eastAsia="en-CA"/>
        </w:rPr>
      </w:pPr>
      <w:hyperlink w:anchor="_Toc52355024" w:history="1">
        <w:r w:rsidR="00EA4B68" w:rsidRPr="00C01EB3">
          <w:rPr>
            <w:rStyle w:val="Hyperlink"/>
            <w:i/>
          </w:rPr>
          <w:t>8.05</w:t>
        </w:r>
        <w:r w:rsidR="00EA4B68">
          <w:rPr>
            <w:rFonts w:asciiTheme="minorHAnsi" w:eastAsiaTheme="minorEastAsia" w:hAnsiTheme="minorHAnsi" w:cstheme="minorBidi"/>
            <w:sz w:val="22"/>
            <w:szCs w:val="22"/>
            <w:lang w:val="en-CA" w:eastAsia="en-CA"/>
          </w:rPr>
          <w:tab/>
        </w:r>
        <w:r w:rsidR="00EA4B68" w:rsidRPr="00C01EB3">
          <w:rPr>
            <w:rStyle w:val="Hyperlink"/>
          </w:rPr>
          <w:t>Vacancies</w:t>
        </w:r>
        <w:r w:rsidR="00EA4B68">
          <w:rPr>
            <w:webHidden/>
          </w:rPr>
          <w:tab/>
        </w:r>
        <w:r w:rsidR="00EA4B68">
          <w:rPr>
            <w:webHidden/>
          </w:rPr>
          <w:fldChar w:fldCharType="begin"/>
        </w:r>
        <w:r w:rsidR="00EA4B68">
          <w:rPr>
            <w:webHidden/>
          </w:rPr>
          <w:instrText xml:space="preserve"> PAGEREF _Toc52355024 \h </w:instrText>
        </w:r>
        <w:r w:rsidR="00EA4B68">
          <w:rPr>
            <w:webHidden/>
          </w:rPr>
        </w:r>
        <w:r w:rsidR="00EA4B68">
          <w:rPr>
            <w:webHidden/>
          </w:rPr>
          <w:fldChar w:fldCharType="separate"/>
        </w:r>
        <w:r w:rsidR="00EA4B68">
          <w:rPr>
            <w:webHidden/>
          </w:rPr>
          <w:t>23</w:t>
        </w:r>
        <w:r w:rsidR="00EA4B68">
          <w:rPr>
            <w:webHidden/>
          </w:rPr>
          <w:fldChar w:fldCharType="end"/>
        </w:r>
      </w:hyperlink>
    </w:p>
    <w:p w14:paraId="62631A8F" w14:textId="47C0D5D0" w:rsidR="00EA4B68" w:rsidRDefault="00B929E6">
      <w:pPr>
        <w:pStyle w:val="TOC2"/>
        <w:rPr>
          <w:rFonts w:asciiTheme="minorHAnsi" w:eastAsiaTheme="minorEastAsia" w:hAnsiTheme="minorHAnsi" w:cstheme="minorBidi"/>
          <w:sz w:val="22"/>
          <w:szCs w:val="22"/>
          <w:lang w:val="en-CA" w:eastAsia="en-CA"/>
        </w:rPr>
      </w:pPr>
      <w:hyperlink w:anchor="_Toc52355025" w:history="1">
        <w:r w:rsidR="00EA4B68" w:rsidRPr="00C01EB3">
          <w:rPr>
            <w:rStyle w:val="Hyperlink"/>
            <w:i/>
          </w:rPr>
          <w:t>8.06</w:t>
        </w:r>
        <w:r w:rsidR="00EA4B68">
          <w:rPr>
            <w:rFonts w:asciiTheme="minorHAnsi" w:eastAsiaTheme="minorEastAsia" w:hAnsiTheme="minorHAnsi" w:cstheme="minorBidi"/>
            <w:sz w:val="22"/>
            <w:szCs w:val="22"/>
            <w:lang w:val="en-CA" w:eastAsia="en-CA"/>
          </w:rPr>
          <w:tab/>
        </w:r>
        <w:r w:rsidR="00EA4B68" w:rsidRPr="00C01EB3">
          <w:rPr>
            <w:rStyle w:val="Hyperlink"/>
          </w:rPr>
          <w:t>Retiring Director</w:t>
        </w:r>
        <w:r w:rsidR="00EA4B68">
          <w:rPr>
            <w:webHidden/>
          </w:rPr>
          <w:tab/>
        </w:r>
        <w:r w:rsidR="00EA4B68">
          <w:rPr>
            <w:webHidden/>
          </w:rPr>
          <w:fldChar w:fldCharType="begin"/>
        </w:r>
        <w:r w:rsidR="00EA4B68">
          <w:rPr>
            <w:webHidden/>
          </w:rPr>
          <w:instrText xml:space="preserve"> PAGEREF _Toc52355025 \h </w:instrText>
        </w:r>
        <w:r w:rsidR="00EA4B68">
          <w:rPr>
            <w:webHidden/>
          </w:rPr>
        </w:r>
        <w:r w:rsidR="00EA4B68">
          <w:rPr>
            <w:webHidden/>
          </w:rPr>
          <w:fldChar w:fldCharType="separate"/>
        </w:r>
        <w:r w:rsidR="00EA4B68">
          <w:rPr>
            <w:webHidden/>
          </w:rPr>
          <w:t>24</w:t>
        </w:r>
        <w:r w:rsidR="00EA4B68">
          <w:rPr>
            <w:webHidden/>
          </w:rPr>
          <w:fldChar w:fldCharType="end"/>
        </w:r>
      </w:hyperlink>
    </w:p>
    <w:p w14:paraId="0EFECCAC" w14:textId="53E3113E" w:rsidR="00EA4B68" w:rsidRDefault="00B929E6">
      <w:pPr>
        <w:pStyle w:val="TOC2"/>
        <w:rPr>
          <w:rFonts w:asciiTheme="minorHAnsi" w:eastAsiaTheme="minorEastAsia" w:hAnsiTheme="minorHAnsi" w:cstheme="minorBidi"/>
          <w:sz w:val="22"/>
          <w:szCs w:val="22"/>
          <w:lang w:val="en-CA" w:eastAsia="en-CA"/>
        </w:rPr>
      </w:pPr>
      <w:hyperlink w:anchor="_Toc52355026" w:history="1">
        <w:r w:rsidR="00EA4B68" w:rsidRPr="00C01EB3">
          <w:rPr>
            <w:rStyle w:val="Hyperlink"/>
            <w:i/>
          </w:rPr>
          <w:t>8.07</w:t>
        </w:r>
        <w:r w:rsidR="00EA4B68">
          <w:rPr>
            <w:rFonts w:asciiTheme="minorHAnsi" w:eastAsiaTheme="minorEastAsia" w:hAnsiTheme="minorHAnsi" w:cstheme="minorBidi"/>
            <w:sz w:val="22"/>
            <w:szCs w:val="22"/>
            <w:lang w:val="en-CA" w:eastAsia="en-CA"/>
          </w:rPr>
          <w:tab/>
        </w:r>
        <w:r w:rsidR="00EA4B68" w:rsidRPr="00C01EB3">
          <w:rPr>
            <w:rStyle w:val="Hyperlink"/>
          </w:rPr>
          <w:t>Automatically Vacated</w:t>
        </w:r>
        <w:r w:rsidR="00EA4B68">
          <w:rPr>
            <w:webHidden/>
          </w:rPr>
          <w:tab/>
        </w:r>
        <w:r w:rsidR="00EA4B68">
          <w:rPr>
            <w:webHidden/>
          </w:rPr>
          <w:fldChar w:fldCharType="begin"/>
        </w:r>
        <w:r w:rsidR="00EA4B68">
          <w:rPr>
            <w:webHidden/>
          </w:rPr>
          <w:instrText xml:space="preserve"> PAGEREF _Toc52355026 \h </w:instrText>
        </w:r>
        <w:r w:rsidR="00EA4B68">
          <w:rPr>
            <w:webHidden/>
          </w:rPr>
        </w:r>
        <w:r w:rsidR="00EA4B68">
          <w:rPr>
            <w:webHidden/>
          </w:rPr>
          <w:fldChar w:fldCharType="separate"/>
        </w:r>
        <w:r w:rsidR="00EA4B68">
          <w:rPr>
            <w:webHidden/>
          </w:rPr>
          <w:t>24</w:t>
        </w:r>
        <w:r w:rsidR="00EA4B68">
          <w:rPr>
            <w:webHidden/>
          </w:rPr>
          <w:fldChar w:fldCharType="end"/>
        </w:r>
      </w:hyperlink>
    </w:p>
    <w:p w14:paraId="5FFEAB77" w14:textId="2C259194" w:rsidR="00EA4B68" w:rsidRDefault="00B929E6">
      <w:pPr>
        <w:pStyle w:val="TOC2"/>
        <w:rPr>
          <w:rFonts w:asciiTheme="minorHAnsi" w:eastAsiaTheme="minorEastAsia" w:hAnsiTheme="minorHAnsi" w:cstheme="minorBidi"/>
          <w:sz w:val="22"/>
          <w:szCs w:val="22"/>
          <w:lang w:val="en-CA" w:eastAsia="en-CA"/>
        </w:rPr>
      </w:pPr>
      <w:hyperlink w:anchor="_Toc52355027" w:history="1">
        <w:r w:rsidR="00EA4B68" w:rsidRPr="00C01EB3">
          <w:rPr>
            <w:rStyle w:val="Hyperlink"/>
            <w:i/>
          </w:rPr>
          <w:t>8.08</w:t>
        </w:r>
        <w:r w:rsidR="00EA4B68">
          <w:rPr>
            <w:rFonts w:asciiTheme="minorHAnsi" w:eastAsiaTheme="minorEastAsia" w:hAnsiTheme="minorHAnsi" w:cstheme="minorBidi"/>
            <w:sz w:val="22"/>
            <w:szCs w:val="22"/>
            <w:lang w:val="en-CA" w:eastAsia="en-CA"/>
          </w:rPr>
          <w:tab/>
        </w:r>
        <w:r w:rsidR="00EA4B68" w:rsidRPr="00C01EB3">
          <w:rPr>
            <w:rStyle w:val="Hyperlink"/>
          </w:rPr>
          <w:t>Duties of Directors and Officers</w:t>
        </w:r>
        <w:r w:rsidR="00EA4B68">
          <w:rPr>
            <w:webHidden/>
          </w:rPr>
          <w:tab/>
        </w:r>
        <w:r w:rsidR="00EA4B68">
          <w:rPr>
            <w:webHidden/>
          </w:rPr>
          <w:fldChar w:fldCharType="begin"/>
        </w:r>
        <w:r w:rsidR="00EA4B68">
          <w:rPr>
            <w:webHidden/>
          </w:rPr>
          <w:instrText xml:space="preserve"> PAGEREF _Toc52355027 \h </w:instrText>
        </w:r>
        <w:r w:rsidR="00EA4B68">
          <w:rPr>
            <w:webHidden/>
          </w:rPr>
        </w:r>
        <w:r w:rsidR="00EA4B68">
          <w:rPr>
            <w:webHidden/>
          </w:rPr>
          <w:fldChar w:fldCharType="separate"/>
        </w:r>
        <w:r w:rsidR="00EA4B68">
          <w:rPr>
            <w:webHidden/>
          </w:rPr>
          <w:t>25</w:t>
        </w:r>
        <w:r w:rsidR="00EA4B68">
          <w:rPr>
            <w:webHidden/>
          </w:rPr>
          <w:fldChar w:fldCharType="end"/>
        </w:r>
      </w:hyperlink>
    </w:p>
    <w:p w14:paraId="4804CAEC" w14:textId="2E5D69B1" w:rsidR="00EA4B68" w:rsidRDefault="00B929E6">
      <w:pPr>
        <w:pStyle w:val="TOC1"/>
        <w:rPr>
          <w:rFonts w:asciiTheme="minorHAnsi" w:eastAsiaTheme="minorEastAsia" w:hAnsiTheme="minorHAnsi" w:cstheme="minorBidi"/>
          <w:b w:val="0"/>
          <w:sz w:val="22"/>
          <w:szCs w:val="22"/>
          <w:lang w:val="en-CA" w:eastAsia="en-CA"/>
        </w:rPr>
      </w:pPr>
      <w:hyperlink w:anchor="_Toc52355028" w:history="1">
        <w:r w:rsidR="00EA4B68" w:rsidRPr="00C01EB3">
          <w:rPr>
            <w:rStyle w:val="Hyperlink"/>
          </w:rPr>
          <w:t>SECTION 9 - POWERS OF THE BOARD</w:t>
        </w:r>
        <w:r w:rsidR="00EA4B68">
          <w:rPr>
            <w:webHidden/>
          </w:rPr>
          <w:tab/>
        </w:r>
        <w:r w:rsidR="00EA4B68">
          <w:rPr>
            <w:webHidden/>
          </w:rPr>
          <w:fldChar w:fldCharType="begin"/>
        </w:r>
        <w:r w:rsidR="00EA4B68">
          <w:rPr>
            <w:webHidden/>
          </w:rPr>
          <w:instrText xml:space="preserve"> PAGEREF _Toc52355028 \h </w:instrText>
        </w:r>
        <w:r w:rsidR="00EA4B68">
          <w:rPr>
            <w:webHidden/>
          </w:rPr>
        </w:r>
        <w:r w:rsidR="00EA4B68">
          <w:rPr>
            <w:webHidden/>
          </w:rPr>
          <w:fldChar w:fldCharType="separate"/>
        </w:r>
        <w:r w:rsidR="00EA4B68">
          <w:rPr>
            <w:webHidden/>
          </w:rPr>
          <w:t>25</w:t>
        </w:r>
        <w:r w:rsidR="00EA4B68">
          <w:rPr>
            <w:webHidden/>
          </w:rPr>
          <w:fldChar w:fldCharType="end"/>
        </w:r>
      </w:hyperlink>
    </w:p>
    <w:p w14:paraId="7AE99FA4" w14:textId="60AB1B9F" w:rsidR="00EA4B68" w:rsidRDefault="00B929E6">
      <w:pPr>
        <w:pStyle w:val="TOC2"/>
        <w:rPr>
          <w:rFonts w:asciiTheme="minorHAnsi" w:eastAsiaTheme="minorEastAsia" w:hAnsiTheme="minorHAnsi" w:cstheme="minorBidi"/>
          <w:sz w:val="22"/>
          <w:szCs w:val="22"/>
          <w:lang w:val="en-CA" w:eastAsia="en-CA"/>
        </w:rPr>
      </w:pPr>
      <w:hyperlink w:anchor="_Toc52355029" w:history="1">
        <w:r w:rsidR="00EA4B68" w:rsidRPr="00C01EB3">
          <w:rPr>
            <w:rStyle w:val="Hyperlink"/>
            <w:i/>
          </w:rPr>
          <w:t>9.01</w:t>
        </w:r>
        <w:r w:rsidR="00EA4B68">
          <w:rPr>
            <w:rFonts w:asciiTheme="minorHAnsi" w:eastAsiaTheme="minorEastAsia" w:hAnsiTheme="minorHAnsi" w:cstheme="minorBidi"/>
            <w:sz w:val="22"/>
            <w:szCs w:val="22"/>
            <w:lang w:val="en-CA" w:eastAsia="en-CA"/>
          </w:rPr>
          <w:tab/>
        </w:r>
        <w:r w:rsidR="00EA4B68" w:rsidRPr="00C01EB3">
          <w:rPr>
            <w:rStyle w:val="Hyperlink"/>
          </w:rPr>
          <w:t>General</w:t>
        </w:r>
        <w:r w:rsidR="00EA4B68">
          <w:rPr>
            <w:webHidden/>
          </w:rPr>
          <w:tab/>
        </w:r>
        <w:r w:rsidR="00EA4B68">
          <w:rPr>
            <w:webHidden/>
          </w:rPr>
          <w:fldChar w:fldCharType="begin"/>
        </w:r>
        <w:r w:rsidR="00EA4B68">
          <w:rPr>
            <w:webHidden/>
          </w:rPr>
          <w:instrText xml:space="preserve"> PAGEREF _Toc52355029 \h </w:instrText>
        </w:r>
        <w:r w:rsidR="00EA4B68">
          <w:rPr>
            <w:webHidden/>
          </w:rPr>
        </w:r>
        <w:r w:rsidR="00EA4B68">
          <w:rPr>
            <w:webHidden/>
          </w:rPr>
          <w:fldChar w:fldCharType="separate"/>
        </w:r>
        <w:r w:rsidR="00EA4B68">
          <w:rPr>
            <w:webHidden/>
          </w:rPr>
          <w:t>25</w:t>
        </w:r>
        <w:r w:rsidR="00EA4B68">
          <w:rPr>
            <w:webHidden/>
          </w:rPr>
          <w:fldChar w:fldCharType="end"/>
        </w:r>
      </w:hyperlink>
    </w:p>
    <w:p w14:paraId="6F9E4399" w14:textId="32D5B289" w:rsidR="00EA4B68" w:rsidRDefault="00B929E6">
      <w:pPr>
        <w:pStyle w:val="TOC2"/>
        <w:rPr>
          <w:rFonts w:asciiTheme="minorHAnsi" w:eastAsiaTheme="minorEastAsia" w:hAnsiTheme="minorHAnsi" w:cstheme="minorBidi"/>
          <w:sz w:val="22"/>
          <w:szCs w:val="22"/>
          <w:lang w:val="en-CA" w:eastAsia="en-CA"/>
        </w:rPr>
      </w:pPr>
      <w:hyperlink w:anchor="_Toc52355030" w:history="1">
        <w:r w:rsidR="00EA4B68" w:rsidRPr="00C01EB3">
          <w:rPr>
            <w:rStyle w:val="Hyperlink"/>
            <w:i/>
          </w:rPr>
          <w:t>9.02</w:t>
        </w:r>
        <w:r w:rsidR="00EA4B68">
          <w:rPr>
            <w:rFonts w:asciiTheme="minorHAnsi" w:eastAsiaTheme="minorEastAsia" w:hAnsiTheme="minorHAnsi" w:cstheme="minorBidi"/>
            <w:sz w:val="22"/>
            <w:szCs w:val="22"/>
            <w:lang w:val="en-CA" w:eastAsia="en-CA"/>
          </w:rPr>
          <w:tab/>
        </w:r>
        <w:r w:rsidR="00EA4B68" w:rsidRPr="00C01EB3">
          <w:rPr>
            <w:rStyle w:val="Hyperlink"/>
          </w:rPr>
          <w:t>Policy</w:t>
        </w:r>
        <w:r w:rsidR="00EA4B68">
          <w:rPr>
            <w:webHidden/>
          </w:rPr>
          <w:tab/>
        </w:r>
        <w:r w:rsidR="00EA4B68">
          <w:rPr>
            <w:webHidden/>
          </w:rPr>
          <w:fldChar w:fldCharType="begin"/>
        </w:r>
        <w:r w:rsidR="00EA4B68">
          <w:rPr>
            <w:webHidden/>
          </w:rPr>
          <w:instrText xml:space="preserve"> PAGEREF _Toc52355030 \h </w:instrText>
        </w:r>
        <w:r w:rsidR="00EA4B68">
          <w:rPr>
            <w:webHidden/>
          </w:rPr>
        </w:r>
        <w:r w:rsidR="00EA4B68">
          <w:rPr>
            <w:webHidden/>
          </w:rPr>
          <w:fldChar w:fldCharType="separate"/>
        </w:r>
        <w:r w:rsidR="00EA4B68">
          <w:rPr>
            <w:webHidden/>
          </w:rPr>
          <w:t>26</w:t>
        </w:r>
        <w:r w:rsidR="00EA4B68">
          <w:rPr>
            <w:webHidden/>
          </w:rPr>
          <w:fldChar w:fldCharType="end"/>
        </w:r>
      </w:hyperlink>
    </w:p>
    <w:p w14:paraId="25942983" w14:textId="10B0275C" w:rsidR="00EA4B68" w:rsidRDefault="00B929E6">
      <w:pPr>
        <w:pStyle w:val="TOC2"/>
        <w:rPr>
          <w:rFonts w:asciiTheme="minorHAnsi" w:eastAsiaTheme="minorEastAsia" w:hAnsiTheme="minorHAnsi" w:cstheme="minorBidi"/>
          <w:sz w:val="22"/>
          <w:szCs w:val="22"/>
          <w:lang w:val="en-CA" w:eastAsia="en-CA"/>
        </w:rPr>
      </w:pPr>
      <w:hyperlink w:anchor="_Toc52355031" w:history="1">
        <w:r w:rsidR="00EA4B68" w:rsidRPr="00C01EB3">
          <w:rPr>
            <w:rStyle w:val="Hyperlink"/>
            <w:i/>
          </w:rPr>
          <w:t>9.03</w:t>
        </w:r>
        <w:r w:rsidR="00EA4B68">
          <w:rPr>
            <w:rFonts w:asciiTheme="minorHAnsi" w:eastAsiaTheme="minorEastAsia" w:hAnsiTheme="minorHAnsi" w:cstheme="minorBidi"/>
            <w:sz w:val="22"/>
            <w:szCs w:val="22"/>
            <w:lang w:val="en-CA" w:eastAsia="en-CA"/>
          </w:rPr>
          <w:tab/>
        </w:r>
        <w:r w:rsidR="00EA4B68" w:rsidRPr="00C01EB3">
          <w:rPr>
            <w:rStyle w:val="Hyperlink"/>
          </w:rPr>
          <w:t>Authorize Expenditures</w:t>
        </w:r>
        <w:r w:rsidR="00EA4B68">
          <w:rPr>
            <w:webHidden/>
          </w:rPr>
          <w:tab/>
        </w:r>
        <w:r w:rsidR="00EA4B68">
          <w:rPr>
            <w:webHidden/>
          </w:rPr>
          <w:fldChar w:fldCharType="begin"/>
        </w:r>
        <w:r w:rsidR="00EA4B68">
          <w:rPr>
            <w:webHidden/>
          </w:rPr>
          <w:instrText xml:space="preserve"> PAGEREF _Toc52355031 \h </w:instrText>
        </w:r>
        <w:r w:rsidR="00EA4B68">
          <w:rPr>
            <w:webHidden/>
          </w:rPr>
        </w:r>
        <w:r w:rsidR="00EA4B68">
          <w:rPr>
            <w:webHidden/>
          </w:rPr>
          <w:fldChar w:fldCharType="separate"/>
        </w:r>
        <w:r w:rsidR="00EA4B68">
          <w:rPr>
            <w:webHidden/>
          </w:rPr>
          <w:t>26</w:t>
        </w:r>
        <w:r w:rsidR="00EA4B68">
          <w:rPr>
            <w:webHidden/>
          </w:rPr>
          <w:fldChar w:fldCharType="end"/>
        </w:r>
      </w:hyperlink>
    </w:p>
    <w:p w14:paraId="400953D7" w14:textId="33C97610" w:rsidR="00EA4B68" w:rsidRDefault="00B929E6">
      <w:pPr>
        <w:pStyle w:val="TOC2"/>
        <w:rPr>
          <w:rFonts w:asciiTheme="minorHAnsi" w:eastAsiaTheme="minorEastAsia" w:hAnsiTheme="minorHAnsi" w:cstheme="minorBidi"/>
          <w:sz w:val="22"/>
          <w:szCs w:val="22"/>
          <w:lang w:val="en-CA" w:eastAsia="en-CA"/>
        </w:rPr>
      </w:pPr>
      <w:hyperlink w:anchor="_Toc52355032" w:history="1">
        <w:r w:rsidR="00EA4B68" w:rsidRPr="00C01EB3">
          <w:rPr>
            <w:rStyle w:val="Hyperlink"/>
            <w:i/>
          </w:rPr>
          <w:t>9.04</w:t>
        </w:r>
        <w:r w:rsidR="00EA4B68">
          <w:rPr>
            <w:rFonts w:asciiTheme="minorHAnsi" w:eastAsiaTheme="minorEastAsia" w:hAnsiTheme="minorHAnsi" w:cstheme="minorBidi"/>
            <w:sz w:val="22"/>
            <w:szCs w:val="22"/>
            <w:lang w:val="en-CA" w:eastAsia="en-CA"/>
          </w:rPr>
          <w:tab/>
        </w:r>
        <w:r w:rsidR="00EA4B68" w:rsidRPr="00C01EB3">
          <w:rPr>
            <w:rStyle w:val="Hyperlink"/>
          </w:rPr>
          <w:t>Trust Arrangements</w:t>
        </w:r>
        <w:r w:rsidR="00EA4B68">
          <w:rPr>
            <w:webHidden/>
          </w:rPr>
          <w:tab/>
        </w:r>
        <w:r w:rsidR="00EA4B68">
          <w:rPr>
            <w:webHidden/>
          </w:rPr>
          <w:fldChar w:fldCharType="begin"/>
        </w:r>
        <w:r w:rsidR="00EA4B68">
          <w:rPr>
            <w:webHidden/>
          </w:rPr>
          <w:instrText xml:space="preserve"> PAGEREF _Toc52355032 \h </w:instrText>
        </w:r>
        <w:r w:rsidR="00EA4B68">
          <w:rPr>
            <w:webHidden/>
          </w:rPr>
        </w:r>
        <w:r w:rsidR="00EA4B68">
          <w:rPr>
            <w:webHidden/>
          </w:rPr>
          <w:fldChar w:fldCharType="separate"/>
        </w:r>
        <w:r w:rsidR="00EA4B68">
          <w:rPr>
            <w:webHidden/>
          </w:rPr>
          <w:t>26</w:t>
        </w:r>
        <w:r w:rsidR="00EA4B68">
          <w:rPr>
            <w:webHidden/>
          </w:rPr>
          <w:fldChar w:fldCharType="end"/>
        </w:r>
      </w:hyperlink>
    </w:p>
    <w:p w14:paraId="40E2435C" w14:textId="024EBC5B" w:rsidR="00EA4B68" w:rsidRDefault="00B929E6">
      <w:pPr>
        <w:pStyle w:val="TOC2"/>
        <w:rPr>
          <w:rFonts w:asciiTheme="minorHAnsi" w:eastAsiaTheme="minorEastAsia" w:hAnsiTheme="minorHAnsi" w:cstheme="minorBidi"/>
          <w:sz w:val="22"/>
          <w:szCs w:val="22"/>
          <w:lang w:val="en-CA" w:eastAsia="en-CA"/>
        </w:rPr>
      </w:pPr>
      <w:hyperlink w:anchor="_Toc52355033" w:history="1">
        <w:r w:rsidR="00EA4B68" w:rsidRPr="00C01EB3">
          <w:rPr>
            <w:rStyle w:val="Hyperlink"/>
            <w:i/>
          </w:rPr>
          <w:t>9.05</w:t>
        </w:r>
        <w:r w:rsidR="00EA4B68">
          <w:rPr>
            <w:rFonts w:asciiTheme="minorHAnsi" w:eastAsiaTheme="minorEastAsia" w:hAnsiTheme="minorHAnsi" w:cstheme="minorBidi"/>
            <w:sz w:val="22"/>
            <w:szCs w:val="22"/>
            <w:lang w:val="en-CA" w:eastAsia="en-CA"/>
          </w:rPr>
          <w:tab/>
        </w:r>
        <w:r w:rsidR="00EA4B68" w:rsidRPr="00C01EB3">
          <w:rPr>
            <w:rStyle w:val="Hyperlink"/>
          </w:rPr>
          <w:t>Borrowing Powers</w:t>
        </w:r>
        <w:r w:rsidR="00EA4B68">
          <w:rPr>
            <w:webHidden/>
          </w:rPr>
          <w:tab/>
        </w:r>
        <w:r w:rsidR="00EA4B68">
          <w:rPr>
            <w:webHidden/>
          </w:rPr>
          <w:fldChar w:fldCharType="begin"/>
        </w:r>
        <w:r w:rsidR="00EA4B68">
          <w:rPr>
            <w:webHidden/>
          </w:rPr>
          <w:instrText xml:space="preserve"> PAGEREF _Toc52355033 \h </w:instrText>
        </w:r>
        <w:r w:rsidR="00EA4B68">
          <w:rPr>
            <w:webHidden/>
          </w:rPr>
        </w:r>
        <w:r w:rsidR="00EA4B68">
          <w:rPr>
            <w:webHidden/>
          </w:rPr>
          <w:fldChar w:fldCharType="separate"/>
        </w:r>
        <w:r w:rsidR="00EA4B68">
          <w:rPr>
            <w:webHidden/>
          </w:rPr>
          <w:t>27</w:t>
        </w:r>
        <w:r w:rsidR="00EA4B68">
          <w:rPr>
            <w:webHidden/>
          </w:rPr>
          <w:fldChar w:fldCharType="end"/>
        </w:r>
      </w:hyperlink>
    </w:p>
    <w:p w14:paraId="433EFB9C" w14:textId="5E5CE6A4" w:rsidR="00EA4B68" w:rsidRDefault="00B929E6">
      <w:pPr>
        <w:pStyle w:val="TOC2"/>
        <w:rPr>
          <w:rFonts w:asciiTheme="minorHAnsi" w:eastAsiaTheme="minorEastAsia" w:hAnsiTheme="minorHAnsi" w:cstheme="minorBidi"/>
          <w:sz w:val="22"/>
          <w:szCs w:val="22"/>
          <w:lang w:val="en-CA" w:eastAsia="en-CA"/>
        </w:rPr>
      </w:pPr>
      <w:hyperlink w:anchor="_Toc52355034" w:history="1">
        <w:r w:rsidR="00EA4B68" w:rsidRPr="00C01EB3">
          <w:rPr>
            <w:rStyle w:val="Hyperlink"/>
            <w:i/>
          </w:rPr>
          <w:t>9.06</w:t>
        </w:r>
        <w:r w:rsidR="00EA4B68">
          <w:rPr>
            <w:rFonts w:asciiTheme="minorHAnsi" w:eastAsiaTheme="minorEastAsia" w:hAnsiTheme="minorHAnsi" w:cstheme="minorBidi"/>
            <w:sz w:val="22"/>
            <w:szCs w:val="22"/>
            <w:lang w:val="en-CA" w:eastAsia="en-CA"/>
          </w:rPr>
          <w:tab/>
        </w:r>
        <w:r w:rsidR="00EA4B68" w:rsidRPr="00C01EB3">
          <w:rPr>
            <w:rStyle w:val="Hyperlink"/>
          </w:rPr>
          <w:t>Gifts</w:t>
        </w:r>
        <w:r w:rsidR="00EA4B68">
          <w:rPr>
            <w:webHidden/>
          </w:rPr>
          <w:tab/>
        </w:r>
        <w:r w:rsidR="00EA4B68">
          <w:rPr>
            <w:webHidden/>
          </w:rPr>
          <w:fldChar w:fldCharType="begin"/>
        </w:r>
        <w:r w:rsidR="00EA4B68">
          <w:rPr>
            <w:webHidden/>
          </w:rPr>
          <w:instrText xml:space="preserve"> PAGEREF _Toc52355034 \h </w:instrText>
        </w:r>
        <w:r w:rsidR="00EA4B68">
          <w:rPr>
            <w:webHidden/>
          </w:rPr>
        </w:r>
        <w:r w:rsidR="00EA4B68">
          <w:rPr>
            <w:webHidden/>
          </w:rPr>
          <w:fldChar w:fldCharType="separate"/>
        </w:r>
        <w:r w:rsidR="00EA4B68">
          <w:rPr>
            <w:webHidden/>
          </w:rPr>
          <w:t>27</w:t>
        </w:r>
        <w:r w:rsidR="00EA4B68">
          <w:rPr>
            <w:webHidden/>
          </w:rPr>
          <w:fldChar w:fldCharType="end"/>
        </w:r>
      </w:hyperlink>
    </w:p>
    <w:p w14:paraId="62476BAF" w14:textId="2610C6B0" w:rsidR="00EA4B68" w:rsidRDefault="00B929E6">
      <w:pPr>
        <w:pStyle w:val="TOC2"/>
        <w:rPr>
          <w:rFonts w:asciiTheme="minorHAnsi" w:eastAsiaTheme="minorEastAsia" w:hAnsiTheme="minorHAnsi" w:cstheme="minorBidi"/>
          <w:sz w:val="22"/>
          <w:szCs w:val="22"/>
          <w:lang w:val="en-CA" w:eastAsia="en-CA"/>
        </w:rPr>
      </w:pPr>
      <w:hyperlink w:anchor="_Toc52355035" w:history="1">
        <w:r w:rsidR="00EA4B68" w:rsidRPr="00C01EB3">
          <w:rPr>
            <w:rStyle w:val="Hyperlink"/>
            <w:i/>
          </w:rPr>
          <w:t>9.07</w:t>
        </w:r>
        <w:r w:rsidR="00EA4B68">
          <w:rPr>
            <w:rFonts w:asciiTheme="minorHAnsi" w:eastAsiaTheme="minorEastAsia" w:hAnsiTheme="minorHAnsi" w:cstheme="minorBidi"/>
            <w:sz w:val="22"/>
            <w:szCs w:val="22"/>
            <w:lang w:val="en-CA" w:eastAsia="en-CA"/>
          </w:rPr>
          <w:tab/>
        </w:r>
        <w:r w:rsidR="00EA4B68" w:rsidRPr="00C01EB3">
          <w:rPr>
            <w:rStyle w:val="Hyperlink"/>
          </w:rPr>
          <w:t>Employees - Agents</w:t>
        </w:r>
        <w:r w:rsidR="00EA4B68">
          <w:rPr>
            <w:webHidden/>
          </w:rPr>
          <w:tab/>
        </w:r>
        <w:r w:rsidR="00EA4B68">
          <w:rPr>
            <w:webHidden/>
          </w:rPr>
          <w:fldChar w:fldCharType="begin"/>
        </w:r>
        <w:r w:rsidR="00EA4B68">
          <w:rPr>
            <w:webHidden/>
          </w:rPr>
          <w:instrText xml:space="preserve"> PAGEREF _Toc52355035 \h </w:instrText>
        </w:r>
        <w:r w:rsidR="00EA4B68">
          <w:rPr>
            <w:webHidden/>
          </w:rPr>
        </w:r>
        <w:r w:rsidR="00EA4B68">
          <w:rPr>
            <w:webHidden/>
          </w:rPr>
          <w:fldChar w:fldCharType="separate"/>
        </w:r>
        <w:r w:rsidR="00EA4B68">
          <w:rPr>
            <w:webHidden/>
          </w:rPr>
          <w:t>28</w:t>
        </w:r>
        <w:r w:rsidR="00EA4B68">
          <w:rPr>
            <w:webHidden/>
          </w:rPr>
          <w:fldChar w:fldCharType="end"/>
        </w:r>
      </w:hyperlink>
    </w:p>
    <w:p w14:paraId="68FAF482" w14:textId="779455F6" w:rsidR="00EA4B68" w:rsidRDefault="00B929E6">
      <w:pPr>
        <w:pStyle w:val="TOC2"/>
        <w:rPr>
          <w:rFonts w:asciiTheme="minorHAnsi" w:eastAsiaTheme="minorEastAsia" w:hAnsiTheme="minorHAnsi" w:cstheme="minorBidi"/>
          <w:sz w:val="22"/>
          <w:szCs w:val="22"/>
          <w:lang w:val="en-CA" w:eastAsia="en-CA"/>
        </w:rPr>
      </w:pPr>
      <w:hyperlink w:anchor="_Toc52355036" w:history="1">
        <w:r w:rsidR="00EA4B68" w:rsidRPr="00C01EB3">
          <w:rPr>
            <w:rStyle w:val="Hyperlink"/>
            <w:i/>
          </w:rPr>
          <w:t>9.08</w:t>
        </w:r>
        <w:r w:rsidR="00EA4B68">
          <w:rPr>
            <w:rFonts w:asciiTheme="minorHAnsi" w:eastAsiaTheme="minorEastAsia" w:hAnsiTheme="minorHAnsi" w:cstheme="minorBidi"/>
            <w:sz w:val="22"/>
            <w:szCs w:val="22"/>
            <w:lang w:val="en-CA" w:eastAsia="en-CA"/>
          </w:rPr>
          <w:tab/>
        </w:r>
        <w:r w:rsidR="00EA4B68" w:rsidRPr="00C01EB3">
          <w:rPr>
            <w:rStyle w:val="Hyperlink"/>
          </w:rPr>
          <w:t>Remuneration of Employees</w:t>
        </w:r>
        <w:r w:rsidR="00EA4B68">
          <w:rPr>
            <w:webHidden/>
          </w:rPr>
          <w:tab/>
        </w:r>
        <w:r w:rsidR="00EA4B68">
          <w:rPr>
            <w:webHidden/>
          </w:rPr>
          <w:fldChar w:fldCharType="begin"/>
        </w:r>
        <w:r w:rsidR="00EA4B68">
          <w:rPr>
            <w:webHidden/>
          </w:rPr>
          <w:instrText xml:space="preserve"> PAGEREF _Toc52355036 \h </w:instrText>
        </w:r>
        <w:r w:rsidR="00EA4B68">
          <w:rPr>
            <w:webHidden/>
          </w:rPr>
        </w:r>
        <w:r w:rsidR="00EA4B68">
          <w:rPr>
            <w:webHidden/>
          </w:rPr>
          <w:fldChar w:fldCharType="separate"/>
        </w:r>
        <w:r w:rsidR="00EA4B68">
          <w:rPr>
            <w:webHidden/>
          </w:rPr>
          <w:t>28</w:t>
        </w:r>
        <w:r w:rsidR="00EA4B68">
          <w:rPr>
            <w:webHidden/>
          </w:rPr>
          <w:fldChar w:fldCharType="end"/>
        </w:r>
      </w:hyperlink>
    </w:p>
    <w:p w14:paraId="7E831A8E" w14:textId="34B7CB05" w:rsidR="00EA4B68" w:rsidRDefault="00B929E6">
      <w:pPr>
        <w:pStyle w:val="TOC2"/>
        <w:rPr>
          <w:rFonts w:asciiTheme="minorHAnsi" w:eastAsiaTheme="minorEastAsia" w:hAnsiTheme="minorHAnsi" w:cstheme="minorBidi"/>
          <w:sz w:val="22"/>
          <w:szCs w:val="22"/>
          <w:lang w:val="en-CA" w:eastAsia="en-CA"/>
        </w:rPr>
      </w:pPr>
      <w:hyperlink w:anchor="_Toc52355037" w:history="1">
        <w:r w:rsidR="00EA4B68" w:rsidRPr="00C01EB3">
          <w:rPr>
            <w:rStyle w:val="Hyperlink"/>
            <w:i/>
          </w:rPr>
          <w:t>9.09</w:t>
        </w:r>
        <w:r w:rsidR="00EA4B68">
          <w:rPr>
            <w:rFonts w:asciiTheme="minorHAnsi" w:eastAsiaTheme="minorEastAsia" w:hAnsiTheme="minorHAnsi" w:cstheme="minorBidi"/>
            <w:sz w:val="22"/>
            <w:szCs w:val="22"/>
            <w:lang w:val="en-CA" w:eastAsia="en-CA"/>
          </w:rPr>
          <w:tab/>
        </w:r>
        <w:r w:rsidR="00EA4B68" w:rsidRPr="00C01EB3">
          <w:rPr>
            <w:rStyle w:val="Hyperlink"/>
          </w:rPr>
          <w:t>Public Accountant</w:t>
        </w:r>
        <w:r w:rsidR="00EA4B68">
          <w:rPr>
            <w:webHidden/>
          </w:rPr>
          <w:tab/>
        </w:r>
        <w:r w:rsidR="00EA4B68">
          <w:rPr>
            <w:webHidden/>
          </w:rPr>
          <w:fldChar w:fldCharType="begin"/>
        </w:r>
        <w:r w:rsidR="00EA4B68">
          <w:rPr>
            <w:webHidden/>
          </w:rPr>
          <w:instrText xml:space="preserve"> PAGEREF _Toc52355037 \h </w:instrText>
        </w:r>
        <w:r w:rsidR="00EA4B68">
          <w:rPr>
            <w:webHidden/>
          </w:rPr>
        </w:r>
        <w:r w:rsidR="00EA4B68">
          <w:rPr>
            <w:webHidden/>
          </w:rPr>
          <w:fldChar w:fldCharType="separate"/>
        </w:r>
        <w:r w:rsidR="00EA4B68">
          <w:rPr>
            <w:webHidden/>
          </w:rPr>
          <w:t>28</w:t>
        </w:r>
        <w:r w:rsidR="00EA4B68">
          <w:rPr>
            <w:webHidden/>
          </w:rPr>
          <w:fldChar w:fldCharType="end"/>
        </w:r>
      </w:hyperlink>
    </w:p>
    <w:p w14:paraId="069EB90B" w14:textId="18A7C944" w:rsidR="00EA4B68" w:rsidRDefault="00B929E6">
      <w:pPr>
        <w:pStyle w:val="TOC2"/>
        <w:rPr>
          <w:rFonts w:asciiTheme="minorHAnsi" w:eastAsiaTheme="minorEastAsia" w:hAnsiTheme="minorHAnsi" w:cstheme="minorBidi"/>
          <w:sz w:val="22"/>
          <w:szCs w:val="22"/>
          <w:lang w:val="en-CA" w:eastAsia="en-CA"/>
        </w:rPr>
      </w:pPr>
      <w:hyperlink w:anchor="_Toc52355038" w:history="1">
        <w:r w:rsidR="00EA4B68" w:rsidRPr="00C01EB3">
          <w:rPr>
            <w:rStyle w:val="Hyperlink"/>
            <w:i/>
          </w:rPr>
          <w:t>9.10</w:t>
        </w:r>
        <w:r w:rsidR="00EA4B68">
          <w:rPr>
            <w:rFonts w:asciiTheme="minorHAnsi" w:eastAsiaTheme="minorEastAsia" w:hAnsiTheme="minorHAnsi" w:cstheme="minorBidi"/>
            <w:sz w:val="22"/>
            <w:szCs w:val="22"/>
            <w:lang w:val="en-CA" w:eastAsia="en-CA"/>
          </w:rPr>
          <w:tab/>
        </w:r>
        <w:r w:rsidR="00EA4B68" w:rsidRPr="00C01EB3">
          <w:rPr>
            <w:rStyle w:val="Hyperlink"/>
          </w:rPr>
          <w:t>Annual Financial Statements</w:t>
        </w:r>
        <w:r w:rsidR="00EA4B68">
          <w:rPr>
            <w:webHidden/>
          </w:rPr>
          <w:tab/>
        </w:r>
        <w:r w:rsidR="00EA4B68">
          <w:rPr>
            <w:webHidden/>
          </w:rPr>
          <w:fldChar w:fldCharType="begin"/>
        </w:r>
        <w:r w:rsidR="00EA4B68">
          <w:rPr>
            <w:webHidden/>
          </w:rPr>
          <w:instrText xml:space="preserve"> PAGEREF _Toc52355038 \h </w:instrText>
        </w:r>
        <w:r w:rsidR="00EA4B68">
          <w:rPr>
            <w:webHidden/>
          </w:rPr>
        </w:r>
        <w:r w:rsidR="00EA4B68">
          <w:rPr>
            <w:webHidden/>
          </w:rPr>
          <w:fldChar w:fldCharType="separate"/>
        </w:r>
        <w:r w:rsidR="00EA4B68">
          <w:rPr>
            <w:webHidden/>
          </w:rPr>
          <w:t>29</w:t>
        </w:r>
        <w:r w:rsidR="00EA4B68">
          <w:rPr>
            <w:webHidden/>
          </w:rPr>
          <w:fldChar w:fldCharType="end"/>
        </w:r>
      </w:hyperlink>
    </w:p>
    <w:p w14:paraId="122D8D6D" w14:textId="501E78F0" w:rsidR="00EA4B68" w:rsidRDefault="00B929E6">
      <w:pPr>
        <w:pStyle w:val="TOC2"/>
        <w:rPr>
          <w:rFonts w:asciiTheme="minorHAnsi" w:eastAsiaTheme="minorEastAsia" w:hAnsiTheme="minorHAnsi" w:cstheme="minorBidi"/>
          <w:sz w:val="22"/>
          <w:szCs w:val="22"/>
          <w:lang w:val="en-CA" w:eastAsia="en-CA"/>
        </w:rPr>
      </w:pPr>
      <w:hyperlink w:anchor="_Toc52355039" w:history="1">
        <w:r w:rsidR="00EA4B68" w:rsidRPr="00C01EB3">
          <w:rPr>
            <w:rStyle w:val="Hyperlink"/>
            <w:i/>
          </w:rPr>
          <w:t>9.11</w:t>
        </w:r>
        <w:r w:rsidR="00EA4B68">
          <w:rPr>
            <w:rFonts w:asciiTheme="minorHAnsi" w:eastAsiaTheme="minorEastAsia" w:hAnsiTheme="minorHAnsi" w:cstheme="minorBidi"/>
            <w:sz w:val="22"/>
            <w:szCs w:val="22"/>
            <w:lang w:val="en-CA" w:eastAsia="en-CA"/>
          </w:rPr>
          <w:tab/>
        </w:r>
        <w:r w:rsidR="00EA4B68" w:rsidRPr="00C01EB3">
          <w:rPr>
            <w:rStyle w:val="Hyperlink"/>
          </w:rPr>
          <w:t>Books and Records</w:t>
        </w:r>
        <w:r w:rsidR="00EA4B68">
          <w:rPr>
            <w:webHidden/>
          </w:rPr>
          <w:tab/>
        </w:r>
        <w:r w:rsidR="00EA4B68">
          <w:rPr>
            <w:webHidden/>
          </w:rPr>
          <w:fldChar w:fldCharType="begin"/>
        </w:r>
        <w:r w:rsidR="00EA4B68">
          <w:rPr>
            <w:webHidden/>
          </w:rPr>
          <w:instrText xml:space="preserve"> PAGEREF _Toc52355039 \h </w:instrText>
        </w:r>
        <w:r w:rsidR="00EA4B68">
          <w:rPr>
            <w:webHidden/>
          </w:rPr>
        </w:r>
        <w:r w:rsidR="00EA4B68">
          <w:rPr>
            <w:webHidden/>
          </w:rPr>
          <w:fldChar w:fldCharType="separate"/>
        </w:r>
        <w:r w:rsidR="00EA4B68">
          <w:rPr>
            <w:webHidden/>
          </w:rPr>
          <w:t>29</w:t>
        </w:r>
        <w:r w:rsidR="00EA4B68">
          <w:rPr>
            <w:webHidden/>
          </w:rPr>
          <w:fldChar w:fldCharType="end"/>
        </w:r>
      </w:hyperlink>
    </w:p>
    <w:p w14:paraId="78974B70" w14:textId="415A78F5" w:rsidR="00EA4B68" w:rsidRDefault="00B929E6">
      <w:pPr>
        <w:pStyle w:val="TOC2"/>
        <w:rPr>
          <w:rFonts w:asciiTheme="minorHAnsi" w:eastAsiaTheme="minorEastAsia" w:hAnsiTheme="minorHAnsi" w:cstheme="minorBidi"/>
          <w:sz w:val="22"/>
          <w:szCs w:val="22"/>
          <w:lang w:val="en-CA" w:eastAsia="en-CA"/>
        </w:rPr>
      </w:pPr>
      <w:hyperlink w:anchor="_Toc52355040" w:history="1">
        <w:r w:rsidR="00EA4B68" w:rsidRPr="00C01EB3">
          <w:rPr>
            <w:rStyle w:val="Hyperlink"/>
            <w:i/>
          </w:rPr>
          <w:t>9.12</w:t>
        </w:r>
        <w:r w:rsidR="00EA4B68">
          <w:rPr>
            <w:rFonts w:asciiTheme="minorHAnsi" w:eastAsiaTheme="minorEastAsia" w:hAnsiTheme="minorHAnsi" w:cstheme="minorBidi"/>
            <w:sz w:val="22"/>
            <w:szCs w:val="22"/>
            <w:lang w:val="en-CA" w:eastAsia="en-CA"/>
          </w:rPr>
          <w:tab/>
        </w:r>
        <w:r w:rsidR="00EA4B68" w:rsidRPr="00C01EB3">
          <w:rPr>
            <w:rStyle w:val="Hyperlink"/>
          </w:rPr>
          <w:t>Rules and Regulations</w:t>
        </w:r>
        <w:r w:rsidR="00EA4B68">
          <w:rPr>
            <w:webHidden/>
          </w:rPr>
          <w:tab/>
        </w:r>
        <w:r w:rsidR="00EA4B68">
          <w:rPr>
            <w:webHidden/>
          </w:rPr>
          <w:fldChar w:fldCharType="begin"/>
        </w:r>
        <w:r w:rsidR="00EA4B68">
          <w:rPr>
            <w:webHidden/>
          </w:rPr>
          <w:instrText xml:space="preserve"> PAGEREF _Toc52355040 \h </w:instrText>
        </w:r>
        <w:r w:rsidR="00EA4B68">
          <w:rPr>
            <w:webHidden/>
          </w:rPr>
        </w:r>
        <w:r w:rsidR="00EA4B68">
          <w:rPr>
            <w:webHidden/>
          </w:rPr>
          <w:fldChar w:fldCharType="separate"/>
        </w:r>
        <w:r w:rsidR="00EA4B68">
          <w:rPr>
            <w:webHidden/>
          </w:rPr>
          <w:t>29</w:t>
        </w:r>
        <w:r w:rsidR="00EA4B68">
          <w:rPr>
            <w:webHidden/>
          </w:rPr>
          <w:fldChar w:fldCharType="end"/>
        </w:r>
      </w:hyperlink>
    </w:p>
    <w:p w14:paraId="5F35F468" w14:textId="0C3BAD01" w:rsidR="00EA4B68" w:rsidRDefault="00B929E6">
      <w:pPr>
        <w:pStyle w:val="TOC2"/>
        <w:rPr>
          <w:rFonts w:asciiTheme="minorHAnsi" w:eastAsiaTheme="minorEastAsia" w:hAnsiTheme="minorHAnsi" w:cstheme="minorBidi"/>
          <w:sz w:val="22"/>
          <w:szCs w:val="22"/>
          <w:lang w:val="en-CA" w:eastAsia="en-CA"/>
        </w:rPr>
      </w:pPr>
      <w:hyperlink w:anchor="_Toc52355041" w:history="1">
        <w:r w:rsidR="00EA4B68" w:rsidRPr="00C01EB3">
          <w:rPr>
            <w:rStyle w:val="Hyperlink"/>
            <w:i/>
          </w:rPr>
          <w:t>9.13</w:t>
        </w:r>
        <w:r w:rsidR="00EA4B68">
          <w:rPr>
            <w:rFonts w:asciiTheme="minorHAnsi" w:eastAsiaTheme="minorEastAsia" w:hAnsiTheme="minorHAnsi" w:cstheme="minorBidi"/>
            <w:sz w:val="22"/>
            <w:szCs w:val="22"/>
            <w:lang w:val="en-CA" w:eastAsia="en-CA"/>
          </w:rPr>
          <w:tab/>
        </w:r>
        <w:r w:rsidR="00EA4B68" w:rsidRPr="00C01EB3">
          <w:rPr>
            <w:rStyle w:val="Hyperlink"/>
          </w:rPr>
          <w:t>Outstanding Service</w:t>
        </w:r>
        <w:r w:rsidR="00EA4B68">
          <w:rPr>
            <w:webHidden/>
          </w:rPr>
          <w:tab/>
        </w:r>
        <w:r w:rsidR="00EA4B68">
          <w:rPr>
            <w:webHidden/>
          </w:rPr>
          <w:fldChar w:fldCharType="begin"/>
        </w:r>
        <w:r w:rsidR="00EA4B68">
          <w:rPr>
            <w:webHidden/>
          </w:rPr>
          <w:instrText xml:space="preserve"> PAGEREF _Toc52355041 \h </w:instrText>
        </w:r>
        <w:r w:rsidR="00EA4B68">
          <w:rPr>
            <w:webHidden/>
          </w:rPr>
        </w:r>
        <w:r w:rsidR="00EA4B68">
          <w:rPr>
            <w:webHidden/>
          </w:rPr>
          <w:fldChar w:fldCharType="separate"/>
        </w:r>
        <w:r w:rsidR="00EA4B68">
          <w:rPr>
            <w:webHidden/>
          </w:rPr>
          <w:t>29</w:t>
        </w:r>
        <w:r w:rsidR="00EA4B68">
          <w:rPr>
            <w:webHidden/>
          </w:rPr>
          <w:fldChar w:fldCharType="end"/>
        </w:r>
      </w:hyperlink>
    </w:p>
    <w:p w14:paraId="33EE2933" w14:textId="437C2E35" w:rsidR="00EA4B68" w:rsidRDefault="00B929E6">
      <w:pPr>
        <w:pStyle w:val="TOC1"/>
        <w:rPr>
          <w:rFonts w:asciiTheme="minorHAnsi" w:eastAsiaTheme="minorEastAsia" w:hAnsiTheme="minorHAnsi" w:cstheme="minorBidi"/>
          <w:b w:val="0"/>
          <w:sz w:val="22"/>
          <w:szCs w:val="22"/>
          <w:lang w:val="en-CA" w:eastAsia="en-CA"/>
        </w:rPr>
      </w:pPr>
      <w:hyperlink w:anchor="_Toc52355042" w:history="1">
        <w:r w:rsidR="00EA4B68" w:rsidRPr="00C01EB3">
          <w:rPr>
            <w:rStyle w:val="Hyperlink"/>
          </w:rPr>
          <w:t>SECTION 10 - DIRECTORS’ MEETINGS</w:t>
        </w:r>
        <w:r w:rsidR="00EA4B68">
          <w:rPr>
            <w:webHidden/>
          </w:rPr>
          <w:tab/>
        </w:r>
        <w:r w:rsidR="00EA4B68">
          <w:rPr>
            <w:webHidden/>
          </w:rPr>
          <w:fldChar w:fldCharType="begin"/>
        </w:r>
        <w:r w:rsidR="00EA4B68">
          <w:rPr>
            <w:webHidden/>
          </w:rPr>
          <w:instrText xml:space="preserve"> PAGEREF _Toc52355042 \h </w:instrText>
        </w:r>
        <w:r w:rsidR="00EA4B68">
          <w:rPr>
            <w:webHidden/>
          </w:rPr>
        </w:r>
        <w:r w:rsidR="00EA4B68">
          <w:rPr>
            <w:webHidden/>
          </w:rPr>
          <w:fldChar w:fldCharType="separate"/>
        </w:r>
        <w:r w:rsidR="00EA4B68">
          <w:rPr>
            <w:webHidden/>
          </w:rPr>
          <w:t>30</w:t>
        </w:r>
        <w:r w:rsidR="00EA4B68">
          <w:rPr>
            <w:webHidden/>
          </w:rPr>
          <w:fldChar w:fldCharType="end"/>
        </w:r>
      </w:hyperlink>
    </w:p>
    <w:p w14:paraId="52AF6730" w14:textId="6C2ADDA7" w:rsidR="00EA4B68" w:rsidRDefault="00B929E6">
      <w:pPr>
        <w:pStyle w:val="TOC2"/>
        <w:tabs>
          <w:tab w:val="left" w:pos="1680"/>
        </w:tabs>
        <w:rPr>
          <w:rFonts w:asciiTheme="minorHAnsi" w:eastAsiaTheme="minorEastAsia" w:hAnsiTheme="minorHAnsi" w:cstheme="minorBidi"/>
          <w:sz w:val="22"/>
          <w:szCs w:val="22"/>
          <w:lang w:val="en-CA" w:eastAsia="en-CA"/>
        </w:rPr>
      </w:pPr>
      <w:hyperlink w:anchor="_Toc52355043" w:history="1">
        <w:r w:rsidR="00EA4B68" w:rsidRPr="00C01EB3">
          <w:rPr>
            <w:rStyle w:val="Hyperlink"/>
          </w:rPr>
          <w:t xml:space="preserve">10.01 </w:t>
        </w:r>
        <w:r w:rsidR="00EA4B68">
          <w:rPr>
            <w:rFonts w:asciiTheme="minorHAnsi" w:eastAsiaTheme="minorEastAsia" w:hAnsiTheme="minorHAnsi" w:cstheme="minorBidi"/>
            <w:sz w:val="22"/>
            <w:szCs w:val="22"/>
            <w:lang w:val="en-CA" w:eastAsia="en-CA"/>
          </w:rPr>
          <w:tab/>
        </w:r>
        <w:r w:rsidR="00EA4B68" w:rsidRPr="00C01EB3">
          <w:rPr>
            <w:rStyle w:val="Hyperlink"/>
          </w:rPr>
          <w:t>Meetings</w:t>
        </w:r>
        <w:r w:rsidR="00EA4B68">
          <w:rPr>
            <w:webHidden/>
          </w:rPr>
          <w:tab/>
        </w:r>
        <w:r w:rsidR="00EA4B68">
          <w:rPr>
            <w:webHidden/>
          </w:rPr>
          <w:fldChar w:fldCharType="begin"/>
        </w:r>
        <w:r w:rsidR="00EA4B68">
          <w:rPr>
            <w:webHidden/>
          </w:rPr>
          <w:instrText xml:space="preserve"> PAGEREF _Toc52355043 \h </w:instrText>
        </w:r>
        <w:r w:rsidR="00EA4B68">
          <w:rPr>
            <w:webHidden/>
          </w:rPr>
        </w:r>
        <w:r w:rsidR="00EA4B68">
          <w:rPr>
            <w:webHidden/>
          </w:rPr>
          <w:fldChar w:fldCharType="separate"/>
        </w:r>
        <w:r w:rsidR="00EA4B68">
          <w:rPr>
            <w:webHidden/>
          </w:rPr>
          <w:t>30</w:t>
        </w:r>
        <w:r w:rsidR="00EA4B68">
          <w:rPr>
            <w:webHidden/>
          </w:rPr>
          <w:fldChar w:fldCharType="end"/>
        </w:r>
      </w:hyperlink>
    </w:p>
    <w:p w14:paraId="2E16783A" w14:textId="6CC3D201" w:rsidR="00EA4B68" w:rsidRDefault="00B929E6">
      <w:pPr>
        <w:pStyle w:val="TOC2"/>
        <w:rPr>
          <w:rFonts w:asciiTheme="minorHAnsi" w:eastAsiaTheme="minorEastAsia" w:hAnsiTheme="minorHAnsi" w:cstheme="minorBidi"/>
          <w:sz w:val="22"/>
          <w:szCs w:val="22"/>
          <w:lang w:val="en-CA" w:eastAsia="en-CA"/>
        </w:rPr>
      </w:pPr>
      <w:hyperlink w:anchor="_Toc52355044" w:history="1">
        <w:r w:rsidR="00EA4B68" w:rsidRPr="00C01EB3">
          <w:rPr>
            <w:rStyle w:val="Hyperlink"/>
            <w:i/>
          </w:rPr>
          <w:t>10.02</w:t>
        </w:r>
        <w:r w:rsidR="00EA4B68">
          <w:rPr>
            <w:rFonts w:asciiTheme="minorHAnsi" w:eastAsiaTheme="minorEastAsia" w:hAnsiTheme="minorHAnsi" w:cstheme="minorBidi"/>
            <w:sz w:val="22"/>
            <w:szCs w:val="22"/>
            <w:lang w:val="en-CA" w:eastAsia="en-CA"/>
          </w:rPr>
          <w:tab/>
        </w:r>
        <w:r w:rsidR="00EA4B68" w:rsidRPr="00C01EB3">
          <w:rPr>
            <w:rStyle w:val="Hyperlink"/>
          </w:rPr>
          <w:t>Quorum</w:t>
        </w:r>
        <w:r w:rsidR="00EA4B68">
          <w:rPr>
            <w:webHidden/>
          </w:rPr>
          <w:tab/>
        </w:r>
        <w:r w:rsidR="00EA4B68">
          <w:rPr>
            <w:webHidden/>
          </w:rPr>
          <w:fldChar w:fldCharType="begin"/>
        </w:r>
        <w:r w:rsidR="00EA4B68">
          <w:rPr>
            <w:webHidden/>
          </w:rPr>
          <w:instrText xml:space="preserve"> PAGEREF _Toc52355044 \h </w:instrText>
        </w:r>
        <w:r w:rsidR="00EA4B68">
          <w:rPr>
            <w:webHidden/>
          </w:rPr>
        </w:r>
        <w:r w:rsidR="00EA4B68">
          <w:rPr>
            <w:webHidden/>
          </w:rPr>
          <w:fldChar w:fldCharType="separate"/>
        </w:r>
        <w:r w:rsidR="00EA4B68">
          <w:rPr>
            <w:webHidden/>
          </w:rPr>
          <w:t>30</w:t>
        </w:r>
        <w:r w:rsidR="00EA4B68">
          <w:rPr>
            <w:webHidden/>
          </w:rPr>
          <w:fldChar w:fldCharType="end"/>
        </w:r>
      </w:hyperlink>
    </w:p>
    <w:p w14:paraId="2F0F101B" w14:textId="5FBF8EC2" w:rsidR="00EA4B68" w:rsidRDefault="00B929E6">
      <w:pPr>
        <w:pStyle w:val="TOC2"/>
        <w:rPr>
          <w:rFonts w:asciiTheme="minorHAnsi" w:eastAsiaTheme="minorEastAsia" w:hAnsiTheme="minorHAnsi" w:cstheme="minorBidi"/>
          <w:sz w:val="22"/>
          <w:szCs w:val="22"/>
          <w:lang w:val="en-CA" w:eastAsia="en-CA"/>
        </w:rPr>
      </w:pPr>
      <w:hyperlink w:anchor="_Toc52355045" w:history="1">
        <w:r w:rsidR="00EA4B68" w:rsidRPr="00C01EB3">
          <w:rPr>
            <w:rStyle w:val="Hyperlink"/>
            <w:i/>
          </w:rPr>
          <w:t>10.03</w:t>
        </w:r>
        <w:r w:rsidR="00EA4B68">
          <w:rPr>
            <w:rFonts w:asciiTheme="minorHAnsi" w:eastAsiaTheme="minorEastAsia" w:hAnsiTheme="minorHAnsi" w:cstheme="minorBidi"/>
            <w:sz w:val="22"/>
            <w:szCs w:val="22"/>
            <w:lang w:val="en-CA" w:eastAsia="en-CA"/>
          </w:rPr>
          <w:tab/>
        </w:r>
        <w:r w:rsidR="00EA4B68" w:rsidRPr="00C01EB3">
          <w:rPr>
            <w:rStyle w:val="Hyperlink"/>
          </w:rPr>
          <w:t>Forum</w:t>
        </w:r>
        <w:r w:rsidR="00EA4B68">
          <w:rPr>
            <w:webHidden/>
          </w:rPr>
          <w:tab/>
        </w:r>
        <w:r w:rsidR="00EA4B68">
          <w:rPr>
            <w:webHidden/>
          </w:rPr>
          <w:fldChar w:fldCharType="begin"/>
        </w:r>
        <w:r w:rsidR="00EA4B68">
          <w:rPr>
            <w:webHidden/>
          </w:rPr>
          <w:instrText xml:space="preserve"> PAGEREF _Toc52355045 \h </w:instrText>
        </w:r>
        <w:r w:rsidR="00EA4B68">
          <w:rPr>
            <w:webHidden/>
          </w:rPr>
        </w:r>
        <w:r w:rsidR="00EA4B68">
          <w:rPr>
            <w:webHidden/>
          </w:rPr>
          <w:fldChar w:fldCharType="separate"/>
        </w:r>
        <w:r w:rsidR="00EA4B68">
          <w:rPr>
            <w:webHidden/>
          </w:rPr>
          <w:t>30</w:t>
        </w:r>
        <w:r w:rsidR="00EA4B68">
          <w:rPr>
            <w:webHidden/>
          </w:rPr>
          <w:fldChar w:fldCharType="end"/>
        </w:r>
      </w:hyperlink>
    </w:p>
    <w:p w14:paraId="6FE996C6" w14:textId="20BF633E" w:rsidR="00EA4B68" w:rsidRDefault="00B929E6">
      <w:pPr>
        <w:pStyle w:val="TOC1"/>
        <w:rPr>
          <w:rFonts w:asciiTheme="minorHAnsi" w:eastAsiaTheme="minorEastAsia" w:hAnsiTheme="minorHAnsi" w:cstheme="minorBidi"/>
          <w:b w:val="0"/>
          <w:sz w:val="22"/>
          <w:szCs w:val="22"/>
          <w:lang w:val="en-CA" w:eastAsia="en-CA"/>
        </w:rPr>
      </w:pPr>
      <w:hyperlink w:anchor="_Toc52355046" w:history="1">
        <w:r w:rsidR="00EA4B68" w:rsidRPr="00C01EB3">
          <w:rPr>
            <w:rStyle w:val="Hyperlink"/>
          </w:rPr>
          <w:t>SECTION 11 - EXECUTIVE COMMITTEE</w:t>
        </w:r>
        <w:r w:rsidR="00EA4B68">
          <w:rPr>
            <w:webHidden/>
          </w:rPr>
          <w:tab/>
        </w:r>
        <w:r w:rsidR="00EA4B68">
          <w:rPr>
            <w:webHidden/>
          </w:rPr>
          <w:fldChar w:fldCharType="begin"/>
        </w:r>
        <w:r w:rsidR="00EA4B68">
          <w:rPr>
            <w:webHidden/>
          </w:rPr>
          <w:instrText xml:space="preserve"> PAGEREF _Toc52355046 \h </w:instrText>
        </w:r>
        <w:r w:rsidR="00EA4B68">
          <w:rPr>
            <w:webHidden/>
          </w:rPr>
        </w:r>
        <w:r w:rsidR="00EA4B68">
          <w:rPr>
            <w:webHidden/>
          </w:rPr>
          <w:fldChar w:fldCharType="separate"/>
        </w:r>
        <w:r w:rsidR="00EA4B68">
          <w:rPr>
            <w:webHidden/>
          </w:rPr>
          <w:t>31</w:t>
        </w:r>
        <w:r w:rsidR="00EA4B68">
          <w:rPr>
            <w:webHidden/>
          </w:rPr>
          <w:fldChar w:fldCharType="end"/>
        </w:r>
      </w:hyperlink>
    </w:p>
    <w:p w14:paraId="6F4A2842" w14:textId="2727EBBD" w:rsidR="00EA4B68" w:rsidRDefault="00B929E6">
      <w:pPr>
        <w:pStyle w:val="TOC2"/>
        <w:rPr>
          <w:rFonts w:asciiTheme="minorHAnsi" w:eastAsiaTheme="minorEastAsia" w:hAnsiTheme="minorHAnsi" w:cstheme="minorBidi"/>
          <w:sz w:val="22"/>
          <w:szCs w:val="22"/>
          <w:lang w:val="en-CA" w:eastAsia="en-CA"/>
        </w:rPr>
      </w:pPr>
      <w:hyperlink w:anchor="_Toc52355047" w:history="1">
        <w:r w:rsidR="00EA4B68" w:rsidRPr="00C01EB3">
          <w:rPr>
            <w:rStyle w:val="Hyperlink"/>
          </w:rPr>
          <w:t>11.01 Composition</w:t>
        </w:r>
        <w:r w:rsidR="00EA4B68">
          <w:rPr>
            <w:webHidden/>
          </w:rPr>
          <w:tab/>
        </w:r>
        <w:r w:rsidR="00EA4B68">
          <w:rPr>
            <w:webHidden/>
          </w:rPr>
          <w:fldChar w:fldCharType="begin"/>
        </w:r>
        <w:r w:rsidR="00EA4B68">
          <w:rPr>
            <w:webHidden/>
          </w:rPr>
          <w:instrText xml:space="preserve"> PAGEREF _Toc52355047 \h </w:instrText>
        </w:r>
        <w:r w:rsidR="00EA4B68">
          <w:rPr>
            <w:webHidden/>
          </w:rPr>
        </w:r>
        <w:r w:rsidR="00EA4B68">
          <w:rPr>
            <w:webHidden/>
          </w:rPr>
          <w:fldChar w:fldCharType="separate"/>
        </w:r>
        <w:r w:rsidR="00EA4B68">
          <w:rPr>
            <w:webHidden/>
          </w:rPr>
          <w:t>31</w:t>
        </w:r>
        <w:r w:rsidR="00EA4B68">
          <w:rPr>
            <w:webHidden/>
          </w:rPr>
          <w:fldChar w:fldCharType="end"/>
        </w:r>
      </w:hyperlink>
    </w:p>
    <w:p w14:paraId="0AF74F69" w14:textId="21313694" w:rsidR="00EA4B68" w:rsidRDefault="00B929E6">
      <w:pPr>
        <w:pStyle w:val="TOC2"/>
        <w:rPr>
          <w:rFonts w:asciiTheme="minorHAnsi" w:eastAsiaTheme="minorEastAsia" w:hAnsiTheme="minorHAnsi" w:cstheme="minorBidi"/>
          <w:sz w:val="22"/>
          <w:szCs w:val="22"/>
          <w:lang w:val="en-CA" w:eastAsia="en-CA"/>
        </w:rPr>
      </w:pPr>
      <w:hyperlink w:anchor="_Toc52355048" w:history="1">
        <w:r w:rsidR="00EA4B68" w:rsidRPr="00C01EB3">
          <w:rPr>
            <w:rStyle w:val="Hyperlink"/>
            <w:i/>
          </w:rPr>
          <w:t>11.02</w:t>
        </w:r>
        <w:r w:rsidR="00EA4B68">
          <w:rPr>
            <w:rFonts w:asciiTheme="minorHAnsi" w:eastAsiaTheme="minorEastAsia" w:hAnsiTheme="minorHAnsi" w:cstheme="minorBidi"/>
            <w:sz w:val="22"/>
            <w:szCs w:val="22"/>
            <w:lang w:val="en-CA" w:eastAsia="en-CA"/>
          </w:rPr>
          <w:tab/>
        </w:r>
        <w:r w:rsidR="00EA4B68" w:rsidRPr="00C01EB3">
          <w:rPr>
            <w:rStyle w:val="Hyperlink"/>
          </w:rPr>
          <w:t>Term</w:t>
        </w:r>
        <w:r w:rsidR="00EA4B68">
          <w:rPr>
            <w:webHidden/>
          </w:rPr>
          <w:tab/>
        </w:r>
        <w:r w:rsidR="00EA4B68">
          <w:rPr>
            <w:webHidden/>
          </w:rPr>
          <w:fldChar w:fldCharType="begin"/>
        </w:r>
        <w:r w:rsidR="00EA4B68">
          <w:rPr>
            <w:webHidden/>
          </w:rPr>
          <w:instrText xml:space="preserve"> PAGEREF _Toc52355048 \h </w:instrText>
        </w:r>
        <w:r w:rsidR="00EA4B68">
          <w:rPr>
            <w:webHidden/>
          </w:rPr>
        </w:r>
        <w:r w:rsidR="00EA4B68">
          <w:rPr>
            <w:webHidden/>
          </w:rPr>
          <w:fldChar w:fldCharType="separate"/>
        </w:r>
        <w:r w:rsidR="00EA4B68">
          <w:rPr>
            <w:webHidden/>
          </w:rPr>
          <w:t>31</w:t>
        </w:r>
        <w:r w:rsidR="00EA4B68">
          <w:rPr>
            <w:webHidden/>
          </w:rPr>
          <w:fldChar w:fldCharType="end"/>
        </w:r>
      </w:hyperlink>
    </w:p>
    <w:p w14:paraId="4CAE241E" w14:textId="55267150" w:rsidR="00EA4B68" w:rsidRDefault="00B929E6">
      <w:pPr>
        <w:pStyle w:val="TOC2"/>
        <w:rPr>
          <w:rFonts w:asciiTheme="minorHAnsi" w:eastAsiaTheme="minorEastAsia" w:hAnsiTheme="minorHAnsi" w:cstheme="minorBidi"/>
          <w:sz w:val="22"/>
          <w:szCs w:val="22"/>
          <w:lang w:val="en-CA" w:eastAsia="en-CA"/>
        </w:rPr>
      </w:pPr>
      <w:hyperlink w:anchor="_Toc52355049" w:history="1">
        <w:r w:rsidR="00EA4B68" w:rsidRPr="00C01EB3">
          <w:rPr>
            <w:rStyle w:val="Hyperlink"/>
            <w:i/>
          </w:rPr>
          <w:t>11.03</w:t>
        </w:r>
        <w:r w:rsidR="00EA4B68">
          <w:rPr>
            <w:rFonts w:asciiTheme="minorHAnsi" w:eastAsiaTheme="minorEastAsia" w:hAnsiTheme="minorHAnsi" w:cstheme="minorBidi"/>
            <w:sz w:val="22"/>
            <w:szCs w:val="22"/>
            <w:lang w:val="en-CA" w:eastAsia="en-CA"/>
          </w:rPr>
          <w:tab/>
        </w:r>
        <w:r w:rsidR="00EA4B68" w:rsidRPr="00C01EB3">
          <w:rPr>
            <w:rStyle w:val="Hyperlink"/>
          </w:rPr>
          <w:t>Supervision</w:t>
        </w:r>
        <w:r w:rsidR="00EA4B68">
          <w:rPr>
            <w:webHidden/>
          </w:rPr>
          <w:tab/>
        </w:r>
        <w:r w:rsidR="00EA4B68">
          <w:rPr>
            <w:webHidden/>
          </w:rPr>
          <w:fldChar w:fldCharType="begin"/>
        </w:r>
        <w:r w:rsidR="00EA4B68">
          <w:rPr>
            <w:webHidden/>
          </w:rPr>
          <w:instrText xml:space="preserve"> PAGEREF _Toc52355049 \h </w:instrText>
        </w:r>
        <w:r w:rsidR="00EA4B68">
          <w:rPr>
            <w:webHidden/>
          </w:rPr>
        </w:r>
        <w:r w:rsidR="00EA4B68">
          <w:rPr>
            <w:webHidden/>
          </w:rPr>
          <w:fldChar w:fldCharType="separate"/>
        </w:r>
        <w:r w:rsidR="00EA4B68">
          <w:rPr>
            <w:webHidden/>
          </w:rPr>
          <w:t>31</w:t>
        </w:r>
        <w:r w:rsidR="00EA4B68">
          <w:rPr>
            <w:webHidden/>
          </w:rPr>
          <w:fldChar w:fldCharType="end"/>
        </w:r>
      </w:hyperlink>
    </w:p>
    <w:p w14:paraId="4FAC7CD9" w14:textId="18BA17B1" w:rsidR="00EA4B68" w:rsidRDefault="00B929E6">
      <w:pPr>
        <w:pStyle w:val="TOC2"/>
        <w:rPr>
          <w:rFonts w:asciiTheme="minorHAnsi" w:eastAsiaTheme="minorEastAsia" w:hAnsiTheme="minorHAnsi" w:cstheme="minorBidi"/>
          <w:sz w:val="22"/>
          <w:szCs w:val="22"/>
          <w:lang w:val="en-CA" w:eastAsia="en-CA"/>
        </w:rPr>
      </w:pPr>
      <w:hyperlink w:anchor="_Toc52355050" w:history="1">
        <w:r w:rsidR="00EA4B68" w:rsidRPr="00C01EB3">
          <w:rPr>
            <w:rStyle w:val="Hyperlink"/>
            <w:i/>
          </w:rPr>
          <w:t>11.04</w:t>
        </w:r>
        <w:r w:rsidR="00EA4B68">
          <w:rPr>
            <w:rFonts w:asciiTheme="minorHAnsi" w:eastAsiaTheme="minorEastAsia" w:hAnsiTheme="minorHAnsi" w:cstheme="minorBidi"/>
            <w:sz w:val="22"/>
            <w:szCs w:val="22"/>
            <w:lang w:val="en-CA" w:eastAsia="en-CA"/>
          </w:rPr>
          <w:tab/>
        </w:r>
        <w:r w:rsidR="00EA4B68" w:rsidRPr="00C01EB3">
          <w:rPr>
            <w:rStyle w:val="Hyperlink"/>
          </w:rPr>
          <w:t>Meetings</w:t>
        </w:r>
        <w:r w:rsidR="00EA4B68">
          <w:rPr>
            <w:webHidden/>
          </w:rPr>
          <w:tab/>
        </w:r>
        <w:r w:rsidR="00EA4B68">
          <w:rPr>
            <w:webHidden/>
          </w:rPr>
          <w:fldChar w:fldCharType="begin"/>
        </w:r>
        <w:r w:rsidR="00EA4B68">
          <w:rPr>
            <w:webHidden/>
          </w:rPr>
          <w:instrText xml:space="preserve"> PAGEREF _Toc52355050 \h </w:instrText>
        </w:r>
        <w:r w:rsidR="00EA4B68">
          <w:rPr>
            <w:webHidden/>
          </w:rPr>
        </w:r>
        <w:r w:rsidR="00EA4B68">
          <w:rPr>
            <w:webHidden/>
          </w:rPr>
          <w:fldChar w:fldCharType="separate"/>
        </w:r>
        <w:r w:rsidR="00EA4B68">
          <w:rPr>
            <w:webHidden/>
          </w:rPr>
          <w:t>32</w:t>
        </w:r>
        <w:r w:rsidR="00EA4B68">
          <w:rPr>
            <w:webHidden/>
          </w:rPr>
          <w:fldChar w:fldCharType="end"/>
        </w:r>
      </w:hyperlink>
    </w:p>
    <w:p w14:paraId="273E6487" w14:textId="18868CE2" w:rsidR="00EA4B68" w:rsidRDefault="00B929E6">
      <w:pPr>
        <w:pStyle w:val="TOC2"/>
        <w:rPr>
          <w:rFonts w:asciiTheme="minorHAnsi" w:eastAsiaTheme="minorEastAsia" w:hAnsiTheme="minorHAnsi" w:cstheme="minorBidi"/>
          <w:sz w:val="22"/>
          <w:szCs w:val="22"/>
          <w:lang w:val="en-CA" w:eastAsia="en-CA"/>
        </w:rPr>
      </w:pPr>
      <w:hyperlink w:anchor="_Toc52355051" w:history="1">
        <w:r w:rsidR="00EA4B68" w:rsidRPr="00C01EB3">
          <w:rPr>
            <w:rStyle w:val="Hyperlink"/>
            <w:i/>
          </w:rPr>
          <w:t>11.05</w:t>
        </w:r>
        <w:r w:rsidR="00EA4B68">
          <w:rPr>
            <w:rFonts w:asciiTheme="minorHAnsi" w:eastAsiaTheme="minorEastAsia" w:hAnsiTheme="minorHAnsi" w:cstheme="minorBidi"/>
            <w:sz w:val="22"/>
            <w:szCs w:val="22"/>
            <w:lang w:val="en-CA" w:eastAsia="en-CA"/>
          </w:rPr>
          <w:tab/>
        </w:r>
        <w:r w:rsidR="00EA4B68" w:rsidRPr="00C01EB3">
          <w:rPr>
            <w:rStyle w:val="Hyperlink"/>
          </w:rPr>
          <w:t>Quorum</w:t>
        </w:r>
        <w:r w:rsidR="00EA4B68">
          <w:rPr>
            <w:webHidden/>
          </w:rPr>
          <w:tab/>
        </w:r>
        <w:r w:rsidR="00EA4B68">
          <w:rPr>
            <w:webHidden/>
          </w:rPr>
          <w:fldChar w:fldCharType="begin"/>
        </w:r>
        <w:r w:rsidR="00EA4B68">
          <w:rPr>
            <w:webHidden/>
          </w:rPr>
          <w:instrText xml:space="preserve"> PAGEREF _Toc52355051 \h </w:instrText>
        </w:r>
        <w:r w:rsidR="00EA4B68">
          <w:rPr>
            <w:webHidden/>
          </w:rPr>
        </w:r>
        <w:r w:rsidR="00EA4B68">
          <w:rPr>
            <w:webHidden/>
          </w:rPr>
          <w:fldChar w:fldCharType="separate"/>
        </w:r>
        <w:r w:rsidR="00EA4B68">
          <w:rPr>
            <w:webHidden/>
          </w:rPr>
          <w:t>32</w:t>
        </w:r>
        <w:r w:rsidR="00EA4B68">
          <w:rPr>
            <w:webHidden/>
          </w:rPr>
          <w:fldChar w:fldCharType="end"/>
        </w:r>
      </w:hyperlink>
    </w:p>
    <w:p w14:paraId="1FA364C3" w14:textId="22D0EBC1" w:rsidR="00EA4B68" w:rsidRDefault="00B929E6">
      <w:pPr>
        <w:pStyle w:val="TOC2"/>
        <w:rPr>
          <w:rFonts w:asciiTheme="minorHAnsi" w:eastAsiaTheme="minorEastAsia" w:hAnsiTheme="minorHAnsi" w:cstheme="minorBidi"/>
          <w:sz w:val="22"/>
          <w:szCs w:val="22"/>
          <w:lang w:val="en-CA" w:eastAsia="en-CA"/>
        </w:rPr>
      </w:pPr>
      <w:hyperlink w:anchor="_Toc52355052" w:history="1">
        <w:r w:rsidR="00EA4B68" w:rsidRPr="00C01EB3">
          <w:rPr>
            <w:rStyle w:val="Hyperlink"/>
            <w:i/>
          </w:rPr>
          <w:t>11.06</w:t>
        </w:r>
        <w:r w:rsidR="00EA4B68">
          <w:rPr>
            <w:rFonts w:asciiTheme="minorHAnsi" w:eastAsiaTheme="minorEastAsia" w:hAnsiTheme="minorHAnsi" w:cstheme="minorBidi"/>
            <w:sz w:val="22"/>
            <w:szCs w:val="22"/>
            <w:lang w:val="en-CA" w:eastAsia="en-CA"/>
          </w:rPr>
          <w:tab/>
        </w:r>
        <w:r w:rsidR="00EA4B68" w:rsidRPr="00C01EB3">
          <w:rPr>
            <w:rStyle w:val="Hyperlink"/>
          </w:rPr>
          <w:t>Vacancy</w:t>
        </w:r>
        <w:r w:rsidR="00EA4B68">
          <w:rPr>
            <w:webHidden/>
          </w:rPr>
          <w:tab/>
        </w:r>
        <w:r w:rsidR="00EA4B68">
          <w:rPr>
            <w:webHidden/>
          </w:rPr>
          <w:fldChar w:fldCharType="begin"/>
        </w:r>
        <w:r w:rsidR="00EA4B68">
          <w:rPr>
            <w:webHidden/>
          </w:rPr>
          <w:instrText xml:space="preserve"> PAGEREF _Toc52355052 \h </w:instrText>
        </w:r>
        <w:r w:rsidR="00EA4B68">
          <w:rPr>
            <w:webHidden/>
          </w:rPr>
        </w:r>
        <w:r w:rsidR="00EA4B68">
          <w:rPr>
            <w:webHidden/>
          </w:rPr>
          <w:fldChar w:fldCharType="separate"/>
        </w:r>
        <w:r w:rsidR="00EA4B68">
          <w:rPr>
            <w:webHidden/>
          </w:rPr>
          <w:t>32</w:t>
        </w:r>
        <w:r w:rsidR="00EA4B68">
          <w:rPr>
            <w:webHidden/>
          </w:rPr>
          <w:fldChar w:fldCharType="end"/>
        </w:r>
      </w:hyperlink>
    </w:p>
    <w:p w14:paraId="5A5D5EE3" w14:textId="47A13A3D" w:rsidR="00EA4B68" w:rsidRDefault="00B929E6">
      <w:pPr>
        <w:pStyle w:val="TOC1"/>
        <w:rPr>
          <w:rFonts w:asciiTheme="minorHAnsi" w:eastAsiaTheme="minorEastAsia" w:hAnsiTheme="minorHAnsi" w:cstheme="minorBidi"/>
          <w:b w:val="0"/>
          <w:sz w:val="22"/>
          <w:szCs w:val="22"/>
          <w:lang w:val="en-CA" w:eastAsia="en-CA"/>
        </w:rPr>
      </w:pPr>
      <w:hyperlink w:anchor="_Toc52355053" w:history="1">
        <w:r w:rsidR="00EA4B68" w:rsidRPr="00C01EB3">
          <w:rPr>
            <w:rStyle w:val="Hyperlink"/>
          </w:rPr>
          <w:t>SECTION 12 - INDEMNITIES TO DIRECTORS AND OFFICERS</w:t>
        </w:r>
        <w:r w:rsidR="00EA4B68">
          <w:rPr>
            <w:webHidden/>
          </w:rPr>
          <w:tab/>
        </w:r>
        <w:r w:rsidR="00EA4B68">
          <w:rPr>
            <w:webHidden/>
          </w:rPr>
          <w:fldChar w:fldCharType="begin"/>
        </w:r>
        <w:r w:rsidR="00EA4B68">
          <w:rPr>
            <w:webHidden/>
          </w:rPr>
          <w:instrText xml:space="preserve"> PAGEREF _Toc52355053 \h </w:instrText>
        </w:r>
        <w:r w:rsidR="00EA4B68">
          <w:rPr>
            <w:webHidden/>
          </w:rPr>
        </w:r>
        <w:r w:rsidR="00EA4B68">
          <w:rPr>
            <w:webHidden/>
          </w:rPr>
          <w:fldChar w:fldCharType="separate"/>
        </w:r>
        <w:r w:rsidR="00EA4B68">
          <w:rPr>
            <w:webHidden/>
          </w:rPr>
          <w:t>33</w:t>
        </w:r>
        <w:r w:rsidR="00EA4B68">
          <w:rPr>
            <w:webHidden/>
          </w:rPr>
          <w:fldChar w:fldCharType="end"/>
        </w:r>
      </w:hyperlink>
    </w:p>
    <w:p w14:paraId="4B0E0055" w14:textId="2AF9B375" w:rsidR="00EA4B68" w:rsidRDefault="00B929E6">
      <w:pPr>
        <w:pStyle w:val="TOC2"/>
        <w:rPr>
          <w:rFonts w:asciiTheme="minorHAnsi" w:eastAsiaTheme="minorEastAsia" w:hAnsiTheme="minorHAnsi" w:cstheme="minorBidi"/>
          <w:sz w:val="22"/>
          <w:szCs w:val="22"/>
          <w:lang w:val="en-CA" w:eastAsia="en-CA"/>
        </w:rPr>
      </w:pPr>
      <w:hyperlink w:anchor="_Toc52355054" w:history="1">
        <w:r w:rsidR="00EA4B68" w:rsidRPr="00C01EB3">
          <w:rPr>
            <w:rStyle w:val="Hyperlink"/>
            <w:i/>
          </w:rPr>
          <w:t>12.01</w:t>
        </w:r>
        <w:r w:rsidR="00EA4B68">
          <w:rPr>
            <w:rFonts w:asciiTheme="minorHAnsi" w:eastAsiaTheme="minorEastAsia" w:hAnsiTheme="minorHAnsi" w:cstheme="minorBidi"/>
            <w:sz w:val="22"/>
            <w:szCs w:val="22"/>
            <w:lang w:val="en-CA" w:eastAsia="en-CA"/>
          </w:rPr>
          <w:tab/>
        </w:r>
        <w:r w:rsidR="00EA4B68" w:rsidRPr="00C01EB3">
          <w:rPr>
            <w:rStyle w:val="Hyperlink"/>
          </w:rPr>
          <w:t>Indemnity</w:t>
        </w:r>
        <w:r w:rsidR="00EA4B68">
          <w:rPr>
            <w:webHidden/>
          </w:rPr>
          <w:tab/>
        </w:r>
        <w:r w:rsidR="00EA4B68">
          <w:rPr>
            <w:webHidden/>
          </w:rPr>
          <w:fldChar w:fldCharType="begin"/>
        </w:r>
        <w:r w:rsidR="00EA4B68">
          <w:rPr>
            <w:webHidden/>
          </w:rPr>
          <w:instrText xml:space="preserve"> PAGEREF _Toc52355054 \h </w:instrText>
        </w:r>
        <w:r w:rsidR="00EA4B68">
          <w:rPr>
            <w:webHidden/>
          </w:rPr>
        </w:r>
        <w:r w:rsidR="00EA4B68">
          <w:rPr>
            <w:webHidden/>
          </w:rPr>
          <w:fldChar w:fldCharType="separate"/>
        </w:r>
        <w:r w:rsidR="00EA4B68">
          <w:rPr>
            <w:webHidden/>
          </w:rPr>
          <w:t>33</w:t>
        </w:r>
        <w:r w:rsidR="00EA4B68">
          <w:rPr>
            <w:webHidden/>
          </w:rPr>
          <w:fldChar w:fldCharType="end"/>
        </w:r>
      </w:hyperlink>
    </w:p>
    <w:p w14:paraId="732F9CDC" w14:textId="24A3BACB" w:rsidR="00EA4B68" w:rsidRDefault="00B929E6">
      <w:pPr>
        <w:pStyle w:val="TOC2"/>
        <w:rPr>
          <w:rFonts w:asciiTheme="minorHAnsi" w:eastAsiaTheme="minorEastAsia" w:hAnsiTheme="minorHAnsi" w:cstheme="minorBidi"/>
          <w:sz w:val="22"/>
          <w:szCs w:val="22"/>
          <w:lang w:val="en-CA" w:eastAsia="en-CA"/>
        </w:rPr>
      </w:pPr>
      <w:hyperlink w:anchor="_Toc52355055" w:history="1">
        <w:r w:rsidR="00EA4B68" w:rsidRPr="00C01EB3">
          <w:rPr>
            <w:rStyle w:val="Hyperlink"/>
            <w:i/>
          </w:rPr>
          <w:t>12.02</w:t>
        </w:r>
        <w:r w:rsidR="00EA4B68">
          <w:rPr>
            <w:rFonts w:asciiTheme="minorHAnsi" w:eastAsiaTheme="minorEastAsia" w:hAnsiTheme="minorHAnsi" w:cstheme="minorBidi"/>
            <w:sz w:val="22"/>
            <w:szCs w:val="22"/>
            <w:lang w:val="en-CA" w:eastAsia="en-CA"/>
          </w:rPr>
          <w:tab/>
        </w:r>
        <w:r w:rsidR="00EA4B68" w:rsidRPr="00C01EB3">
          <w:rPr>
            <w:rStyle w:val="Hyperlink"/>
          </w:rPr>
          <w:t>Advance of Costs</w:t>
        </w:r>
        <w:r w:rsidR="00EA4B68">
          <w:rPr>
            <w:webHidden/>
          </w:rPr>
          <w:tab/>
        </w:r>
        <w:r w:rsidR="00EA4B68">
          <w:rPr>
            <w:webHidden/>
          </w:rPr>
          <w:fldChar w:fldCharType="begin"/>
        </w:r>
        <w:r w:rsidR="00EA4B68">
          <w:rPr>
            <w:webHidden/>
          </w:rPr>
          <w:instrText xml:space="preserve"> PAGEREF _Toc52355055 \h </w:instrText>
        </w:r>
        <w:r w:rsidR="00EA4B68">
          <w:rPr>
            <w:webHidden/>
          </w:rPr>
        </w:r>
        <w:r w:rsidR="00EA4B68">
          <w:rPr>
            <w:webHidden/>
          </w:rPr>
          <w:fldChar w:fldCharType="separate"/>
        </w:r>
        <w:r w:rsidR="00EA4B68">
          <w:rPr>
            <w:webHidden/>
          </w:rPr>
          <w:t>33</w:t>
        </w:r>
        <w:r w:rsidR="00EA4B68">
          <w:rPr>
            <w:webHidden/>
          </w:rPr>
          <w:fldChar w:fldCharType="end"/>
        </w:r>
      </w:hyperlink>
    </w:p>
    <w:p w14:paraId="04A197EA" w14:textId="057239D9" w:rsidR="00EA4B68" w:rsidRDefault="00B929E6">
      <w:pPr>
        <w:pStyle w:val="TOC2"/>
        <w:rPr>
          <w:rFonts w:asciiTheme="minorHAnsi" w:eastAsiaTheme="minorEastAsia" w:hAnsiTheme="minorHAnsi" w:cstheme="minorBidi"/>
          <w:sz w:val="22"/>
          <w:szCs w:val="22"/>
          <w:lang w:val="en-CA" w:eastAsia="en-CA"/>
        </w:rPr>
      </w:pPr>
      <w:hyperlink w:anchor="_Toc52355056" w:history="1">
        <w:r w:rsidR="00EA4B68" w:rsidRPr="00C01EB3">
          <w:rPr>
            <w:rStyle w:val="Hyperlink"/>
            <w:i/>
          </w:rPr>
          <w:t>12.03</w:t>
        </w:r>
        <w:r w:rsidR="00EA4B68">
          <w:rPr>
            <w:rFonts w:asciiTheme="minorHAnsi" w:eastAsiaTheme="minorEastAsia" w:hAnsiTheme="minorHAnsi" w:cstheme="minorBidi"/>
            <w:sz w:val="22"/>
            <w:szCs w:val="22"/>
            <w:lang w:val="en-CA" w:eastAsia="en-CA"/>
          </w:rPr>
          <w:tab/>
        </w:r>
        <w:r w:rsidR="00EA4B68" w:rsidRPr="00C01EB3">
          <w:rPr>
            <w:rStyle w:val="Hyperlink"/>
          </w:rPr>
          <w:t>Limitation</w:t>
        </w:r>
        <w:r w:rsidR="00EA4B68">
          <w:rPr>
            <w:webHidden/>
          </w:rPr>
          <w:tab/>
        </w:r>
        <w:r w:rsidR="00EA4B68">
          <w:rPr>
            <w:webHidden/>
          </w:rPr>
          <w:fldChar w:fldCharType="begin"/>
        </w:r>
        <w:r w:rsidR="00EA4B68">
          <w:rPr>
            <w:webHidden/>
          </w:rPr>
          <w:instrText xml:space="preserve"> PAGEREF _Toc52355056 \h </w:instrText>
        </w:r>
        <w:r w:rsidR="00EA4B68">
          <w:rPr>
            <w:webHidden/>
          </w:rPr>
        </w:r>
        <w:r w:rsidR="00EA4B68">
          <w:rPr>
            <w:webHidden/>
          </w:rPr>
          <w:fldChar w:fldCharType="separate"/>
        </w:r>
        <w:r w:rsidR="00EA4B68">
          <w:rPr>
            <w:webHidden/>
          </w:rPr>
          <w:t>33</w:t>
        </w:r>
        <w:r w:rsidR="00EA4B68">
          <w:rPr>
            <w:webHidden/>
          </w:rPr>
          <w:fldChar w:fldCharType="end"/>
        </w:r>
      </w:hyperlink>
    </w:p>
    <w:p w14:paraId="464DA660" w14:textId="2890D1F2" w:rsidR="00EA4B68" w:rsidRDefault="00B929E6">
      <w:pPr>
        <w:pStyle w:val="TOC2"/>
        <w:rPr>
          <w:rFonts w:asciiTheme="minorHAnsi" w:eastAsiaTheme="minorEastAsia" w:hAnsiTheme="minorHAnsi" w:cstheme="minorBidi"/>
          <w:sz w:val="22"/>
          <w:szCs w:val="22"/>
          <w:lang w:val="en-CA" w:eastAsia="en-CA"/>
        </w:rPr>
      </w:pPr>
      <w:hyperlink w:anchor="_Toc52355057" w:history="1">
        <w:r w:rsidR="00EA4B68" w:rsidRPr="00C01EB3">
          <w:rPr>
            <w:rStyle w:val="Hyperlink"/>
            <w:i/>
          </w:rPr>
          <w:t>12.04</w:t>
        </w:r>
        <w:r w:rsidR="00EA4B68">
          <w:rPr>
            <w:rFonts w:asciiTheme="minorHAnsi" w:eastAsiaTheme="minorEastAsia" w:hAnsiTheme="minorHAnsi" w:cstheme="minorBidi"/>
            <w:sz w:val="22"/>
            <w:szCs w:val="22"/>
            <w:lang w:val="en-CA" w:eastAsia="en-CA"/>
          </w:rPr>
          <w:tab/>
        </w:r>
        <w:r w:rsidR="00EA4B68" w:rsidRPr="00C01EB3">
          <w:rPr>
            <w:rStyle w:val="Hyperlink"/>
          </w:rPr>
          <w:t>Additional Circumstances</w:t>
        </w:r>
        <w:r w:rsidR="00EA4B68">
          <w:rPr>
            <w:webHidden/>
          </w:rPr>
          <w:tab/>
        </w:r>
        <w:r w:rsidR="00EA4B68">
          <w:rPr>
            <w:webHidden/>
          </w:rPr>
          <w:fldChar w:fldCharType="begin"/>
        </w:r>
        <w:r w:rsidR="00EA4B68">
          <w:rPr>
            <w:webHidden/>
          </w:rPr>
          <w:instrText xml:space="preserve"> PAGEREF _Toc52355057 \h </w:instrText>
        </w:r>
        <w:r w:rsidR="00EA4B68">
          <w:rPr>
            <w:webHidden/>
          </w:rPr>
        </w:r>
        <w:r w:rsidR="00EA4B68">
          <w:rPr>
            <w:webHidden/>
          </w:rPr>
          <w:fldChar w:fldCharType="separate"/>
        </w:r>
        <w:r w:rsidR="00EA4B68">
          <w:rPr>
            <w:webHidden/>
          </w:rPr>
          <w:t>34</w:t>
        </w:r>
        <w:r w:rsidR="00EA4B68">
          <w:rPr>
            <w:webHidden/>
          </w:rPr>
          <w:fldChar w:fldCharType="end"/>
        </w:r>
      </w:hyperlink>
    </w:p>
    <w:p w14:paraId="2BF49DD3" w14:textId="2CD13F36" w:rsidR="00EA4B68" w:rsidRDefault="00B929E6">
      <w:pPr>
        <w:pStyle w:val="TOC1"/>
        <w:rPr>
          <w:rFonts w:asciiTheme="minorHAnsi" w:eastAsiaTheme="minorEastAsia" w:hAnsiTheme="minorHAnsi" w:cstheme="minorBidi"/>
          <w:b w:val="0"/>
          <w:sz w:val="22"/>
          <w:szCs w:val="22"/>
          <w:lang w:val="en-CA" w:eastAsia="en-CA"/>
        </w:rPr>
      </w:pPr>
      <w:hyperlink w:anchor="_Toc52355058" w:history="1">
        <w:r w:rsidR="00EA4B68" w:rsidRPr="00C01EB3">
          <w:rPr>
            <w:rStyle w:val="Hyperlink"/>
          </w:rPr>
          <w:t>SECTION 13 - OFFICERS</w:t>
        </w:r>
        <w:r w:rsidR="00EA4B68">
          <w:rPr>
            <w:webHidden/>
          </w:rPr>
          <w:tab/>
        </w:r>
        <w:r w:rsidR="00EA4B68">
          <w:rPr>
            <w:webHidden/>
          </w:rPr>
          <w:fldChar w:fldCharType="begin"/>
        </w:r>
        <w:r w:rsidR="00EA4B68">
          <w:rPr>
            <w:webHidden/>
          </w:rPr>
          <w:instrText xml:space="preserve"> PAGEREF _Toc52355058 \h </w:instrText>
        </w:r>
        <w:r w:rsidR="00EA4B68">
          <w:rPr>
            <w:webHidden/>
          </w:rPr>
        </w:r>
        <w:r w:rsidR="00EA4B68">
          <w:rPr>
            <w:webHidden/>
          </w:rPr>
          <w:fldChar w:fldCharType="separate"/>
        </w:r>
        <w:r w:rsidR="00EA4B68">
          <w:rPr>
            <w:webHidden/>
          </w:rPr>
          <w:t>34</w:t>
        </w:r>
        <w:r w:rsidR="00EA4B68">
          <w:rPr>
            <w:webHidden/>
          </w:rPr>
          <w:fldChar w:fldCharType="end"/>
        </w:r>
      </w:hyperlink>
    </w:p>
    <w:p w14:paraId="62575F2C" w14:textId="5A111A38" w:rsidR="00EA4B68" w:rsidRDefault="00B929E6">
      <w:pPr>
        <w:pStyle w:val="TOC2"/>
        <w:rPr>
          <w:rFonts w:asciiTheme="minorHAnsi" w:eastAsiaTheme="minorEastAsia" w:hAnsiTheme="minorHAnsi" w:cstheme="minorBidi"/>
          <w:sz w:val="22"/>
          <w:szCs w:val="22"/>
          <w:lang w:val="en-CA" w:eastAsia="en-CA"/>
        </w:rPr>
      </w:pPr>
      <w:hyperlink w:anchor="_Toc52355059" w:history="1">
        <w:r w:rsidR="00EA4B68" w:rsidRPr="00C01EB3">
          <w:rPr>
            <w:rStyle w:val="Hyperlink"/>
          </w:rPr>
          <w:t>13.01 Officers</w:t>
        </w:r>
        <w:r w:rsidR="00EA4B68">
          <w:rPr>
            <w:webHidden/>
          </w:rPr>
          <w:tab/>
        </w:r>
        <w:r w:rsidR="00EA4B68">
          <w:rPr>
            <w:webHidden/>
          </w:rPr>
          <w:fldChar w:fldCharType="begin"/>
        </w:r>
        <w:r w:rsidR="00EA4B68">
          <w:rPr>
            <w:webHidden/>
          </w:rPr>
          <w:instrText xml:space="preserve"> PAGEREF _Toc52355059 \h </w:instrText>
        </w:r>
        <w:r w:rsidR="00EA4B68">
          <w:rPr>
            <w:webHidden/>
          </w:rPr>
        </w:r>
        <w:r w:rsidR="00EA4B68">
          <w:rPr>
            <w:webHidden/>
          </w:rPr>
          <w:fldChar w:fldCharType="separate"/>
        </w:r>
        <w:r w:rsidR="00EA4B68">
          <w:rPr>
            <w:webHidden/>
          </w:rPr>
          <w:t>34</w:t>
        </w:r>
        <w:r w:rsidR="00EA4B68">
          <w:rPr>
            <w:webHidden/>
          </w:rPr>
          <w:fldChar w:fldCharType="end"/>
        </w:r>
      </w:hyperlink>
    </w:p>
    <w:p w14:paraId="4CEB0BAD" w14:textId="36A08438" w:rsidR="00EA4B68" w:rsidRDefault="00B929E6">
      <w:pPr>
        <w:pStyle w:val="TOC2"/>
        <w:rPr>
          <w:rFonts w:asciiTheme="minorHAnsi" w:eastAsiaTheme="minorEastAsia" w:hAnsiTheme="minorHAnsi" w:cstheme="minorBidi"/>
          <w:sz w:val="22"/>
          <w:szCs w:val="22"/>
          <w:lang w:val="en-CA" w:eastAsia="en-CA"/>
        </w:rPr>
      </w:pPr>
      <w:hyperlink w:anchor="_Toc52355060" w:history="1">
        <w:r w:rsidR="00EA4B68" w:rsidRPr="00C01EB3">
          <w:rPr>
            <w:rStyle w:val="Hyperlink"/>
            <w:i/>
          </w:rPr>
          <w:t>13.02</w:t>
        </w:r>
        <w:r w:rsidR="00EA4B68">
          <w:rPr>
            <w:rFonts w:asciiTheme="minorHAnsi" w:eastAsiaTheme="minorEastAsia" w:hAnsiTheme="minorHAnsi" w:cstheme="minorBidi"/>
            <w:sz w:val="22"/>
            <w:szCs w:val="22"/>
            <w:lang w:val="en-CA" w:eastAsia="en-CA"/>
          </w:rPr>
          <w:tab/>
        </w:r>
        <w:r w:rsidR="00EA4B68" w:rsidRPr="00C01EB3">
          <w:rPr>
            <w:rStyle w:val="Hyperlink"/>
          </w:rPr>
          <w:t>Eligibility Requirements</w:t>
        </w:r>
        <w:r w:rsidR="00EA4B68">
          <w:rPr>
            <w:webHidden/>
          </w:rPr>
          <w:tab/>
        </w:r>
        <w:r w:rsidR="00EA4B68">
          <w:rPr>
            <w:webHidden/>
          </w:rPr>
          <w:fldChar w:fldCharType="begin"/>
        </w:r>
        <w:r w:rsidR="00EA4B68">
          <w:rPr>
            <w:webHidden/>
          </w:rPr>
          <w:instrText xml:space="preserve"> PAGEREF _Toc52355060 \h </w:instrText>
        </w:r>
        <w:r w:rsidR="00EA4B68">
          <w:rPr>
            <w:webHidden/>
          </w:rPr>
        </w:r>
        <w:r w:rsidR="00EA4B68">
          <w:rPr>
            <w:webHidden/>
          </w:rPr>
          <w:fldChar w:fldCharType="separate"/>
        </w:r>
        <w:r w:rsidR="00EA4B68">
          <w:rPr>
            <w:webHidden/>
          </w:rPr>
          <w:t>34</w:t>
        </w:r>
        <w:r w:rsidR="00EA4B68">
          <w:rPr>
            <w:webHidden/>
          </w:rPr>
          <w:fldChar w:fldCharType="end"/>
        </w:r>
      </w:hyperlink>
    </w:p>
    <w:p w14:paraId="702BCCE1" w14:textId="78373D0D" w:rsidR="00EA4B68" w:rsidRDefault="00B929E6">
      <w:pPr>
        <w:pStyle w:val="TOC2"/>
        <w:rPr>
          <w:rFonts w:asciiTheme="minorHAnsi" w:eastAsiaTheme="minorEastAsia" w:hAnsiTheme="minorHAnsi" w:cstheme="minorBidi"/>
          <w:sz w:val="22"/>
          <w:szCs w:val="22"/>
          <w:lang w:val="en-CA" w:eastAsia="en-CA"/>
        </w:rPr>
      </w:pPr>
      <w:hyperlink w:anchor="_Toc52355061" w:history="1">
        <w:r w:rsidR="00EA4B68" w:rsidRPr="00C01EB3">
          <w:rPr>
            <w:rStyle w:val="Hyperlink"/>
            <w:i/>
          </w:rPr>
          <w:t>13.03</w:t>
        </w:r>
        <w:r w:rsidR="00EA4B68">
          <w:rPr>
            <w:rFonts w:asciiTheme="minorHAnsi" w:eastAsiaTheme="minorEastAsia" w:hAnsiTheme="minorHAnsi" w:cstheme="minorBidi"/>
            <w:sz w:val="22"/>
            <w:szCs w:val="22"/>
            <w:lang w:val="en-CA" w:eastAsia="en-CA"/>
          </w:rPr>
          <w:tab/>
        </w:r>
        <w:r w:rsidR="00EA4B68" w:rsidRPr="00C01EB3">
          <w:rPr>
            <w:rStyle w:val="Hyperlink"/>
          </w:rPr>
          <w:t>Election and Appointment of Officers</w:t>
        </w:r>
        <w:r w:rsidR="00EA4B68">
          <w:rPr>
            <w:webHidden/>
          </w:rPr>
          <w:tab/>
        </w:r>
        <w:r w:rsidR="00EA4B68">
          <w:rPr>
            <w:webHidden/>
          </w:rPr>
          <w:fldChar w:fldCharType="begin"/>
        </w:r>
        <w:r w:rsidR="00EA4B68">
          <w:rPr>
            <w:webHidden/>
          </w:rPr>
          <w:instrText xml:space="preserve"> PAGEREF _Toc52355061 \h </w:instrText>
        </w:r>
        <w:r w:rsidR="00EA4B68">
          <w:rPr>
            <w:webHidden/>
          </w:rPr>
        </w:r>
        <w:r w:rsidR="00EA4B68">
          <w:rPr>
            <w:webHidden/>
          </w:rPr>
          <w:fldChar w:fldCharType="separate"/>
        </w:r>
        <w:r w:rsidR="00EA4B68">
          <w:rPr>
            <w:webHidden/>
          </w:rPr>
          <w:t>35</w:t>
        </w:r>
        <w:r w:rsidR="00EA4B68">
          <w:rPr>
            <w:webHidden/>
          </w:rPr>
          <w:fldChar w:fldCharType="end"/>
        </w:r>
      </w:hyperlink>
    </w:p>
    <w:p w14:paraId="5B5FB631" w14:textId="42BC9101" w:rsidR="00EA4B68" w:rsidRDefault="00B929E6">
      <w:pPr>
        <w:pStyle w:val="TOC2"/>
        <w:rPr>
          <w:rFonts w:asciiTheme="minorHAnsi" w:eastAsiaTheme="minorEastAsia" w:hAnsiTheme="minorHAnsi" w:cstheme="minorBidi"/>
          <w:sz w:val="22"/>
          <w:szCs w:val="22"/>
          <w:lang w:val="en-CA" w:eastAsia="en-CA"/>
        </w:rPr>
      </w:pPr>
      <w:hyperlink w:anchor="_Toc52355062" w:history="1">
        <w:r w:rsidR="00EA4B68" w:rsidRPr="00C01EB3">
          <w:rPr>
            <w:rStyle w:val="Hyperlink"/>
            <w:i/>
          </w:rPr>
          <w:t>13.04</w:t>
        </w:r>
        <w:r w:rsidR="00EA4B68">
          <w:rPr>
            <w:rFonts w:asciiTheme="minorHAnsi" w:eastAsiaTheme="minorEastAsia" w:hAnsiTheme="minorHAnsi" w:cstheme="minorBidi"/>
            <w:sz w:val="22"/>
            <w:szCs w:val="22"/>
            <w:lang w:val="en-CA" w:eastAsia="en-CA"/>
          </w:rPr>
          <w:tab/>
        </w:r>
        <w:r w:rsidR="00EA4B68" w:rsidRPr="00C01EB3">
          <w:rPr>
            <w:rStyle w:val="Hyperlink"/>
          </w:rPr>
          <w:t>Term</w:t>
        </w:r>
        <w:r w:rsidR="00EA4B68">
          <w:rPr>
            <w:webHidden/>
          </w:rPr>
          <w:tab/>
        </w:r>
        <w:r w:rsidR="00EA4B68">
          <w:rPr>
            <w:webHidden/>
          </w:rPr>
          <w:fldChar w:fldCharType="begin"/>
        </w:r>
        <w:r w:rsidR="00EA4B68">
          <w:rPr>
            <w:webHidden/>
          </w:rPr>
          <w:instrText xml:space="preserve"> PAGEREF _Toc52355062 \h </w:instrText>
        </w:r>
        <w:r w:rsidR="00EA4B68">
          <w:rPr>
            <w:webHidden/>
          </w:rPr>
        </w:r>
        <w:r w:rsidR="00EA4B68">
          <w:rPr>
            <w:webHidden/>
          </w:rPr>
          <w:fldChar w:fldCharType="separate"/>
        </w:r>
        <w:r w:rsidR="00EA4B68">
          <w:rPr>
            <w:webHidden/>
          </w:rPr>
          <w:t>35</w:t>
        </w:r>
        <w:r w:rsidR="00EA4B68">
          <w:rPr>
            <w:webHidden/>
          </w:rPr>
          <w:fldChar w:fldCharType="end"/>
        </w:r>
      </w:hyperlink>
    </w:p>
    <w:p w14:paraId="01DD69B8" w14:textId="716B5135" w:rsidR="00EA4B68" w:rsidRDefault="00B929E6">
      <w:pPr>
        <w:pStyle w:val="TOC1"/>
        <w:rPr>
          <w:rFonts w:asciiTheme="minorHAnsi" w:eastAsiaTheme="minorEastAsia" w:hAnsiTheme="minorHAnsi" w:cstheme="minorBidi"/>
          <w:b w:val="0"/>
          <w:sz w:val="22"/>
          <w:szCs w:val="22"/>
          <w:lang w:val="en-CA" w:eastAsia="en-CA"/>
        </w:rPr>
      </w:pPr>
      <w:hyperlink w:anchor="_Toc52355063" w:history="1">
        <w:r w:rsidR="00EA4B68" w:rsidRPr="00C01EB3">
          <w:rPr>
            <w:rStyle w:val="Hyperlink"/>
          </w:rPr>
          <w:t>SECTION 14 - DUTIES OF OFFICERS</w:t>
        </w:r>
        <w:r w:rsidR="00EA4B68">
          <w:rPr>
            <w:webHidden/>
          </w:rPr>
          <w:tab/>
        </w:r>
        <w:r w:rsidR="00EA4B68">
          <w:rPr>
            <w:webHidden/>
          </w:rPr>
          <w:fldChar w:fldCharType="begin"/>
        </w:r>
        <w:r w:rsidR="00EA4B68">
          <w:rPr>
            <w:webHidden/>
          </w:rPr>
          <w:instrText xml:space="preserve"> PAGEREF _Toc52355063 \h </w:instrText>
        </w:r>
        <w:r w:rsidR="00EA4B68">
          <w:rPr>
            <w:webHidden/>
          </w:rPr>
        </w:r>
        <w:r w:rsidR="00EA4B68">
          <w:rPr>
            <w:webHidden/>
          </w:rPr>
          <w:fldChar w:fldCharType="separate"/>
        </w:r>
        <w:r w:rsidR="00EA4B68">
          <w:rPr>
            <w:webHidden/>
          </w:rPr>
          <w:t>36</w:t>
        </w:r>
        <w:r w:rsidR="00EA4B68">
          <w:rPr>
            <w:webHidden/>
          </w:rPr>
          <w:fldChar w:fldCharType="end"/>
        </w:r>
      </w:hyperlink>
    </w:p>
    <w:p w14:paraId="262D6B3F" w14:textId="3AEF1C86" w:rsidR="00EA4B68" w:rsidRDefault="00B929E6">
      <w:pPr>
        <w:pStyle w:val="TOC2"/>
        <w:rPr>
          <w:rFonts w:asciiTheme="minorHAnsi" w:eastAsiaTheme="minorEastAsia" w:hAnsiTheme="minorHAnsi" w:cstheme="minorBidi"/>
          <w:sz w:val="22"/>
          <w:szCs w:val="22"/>
          <w:lang w:val="en-CA" w:eastAsia="en-CA"/>
        </w:rPr>
      </w:pPr>
      <w:hyperlink w:anchor="_Toc52355064" w:history="1">
        <w:r w:rsidR="00EA4B68" w:rsidRPr="00C01EB3">
          <w:rPr>
            <w:rStyle w:val="Hyperlink"/>
          </w:rPr>
          <w:t>14.01</w:t>
        </w:r>
        <w:r w:rsidR="00EA4B68">
          <w:rPr>
            <w:rFonts w:asciiTheme="minorHAnsi" w:eastAsiaTheme="minorEastAsia" w:hAnsiTheme="minorHAnsi" w:cstheme="minorBidi"/>
            <w:sz w:val="22"/>
            <w:szCs w:val="22"/>
            <w:lang w:val="en-CA" w:eastAsia="en-CA"/>
          </w:rPr>
          <w:tab/>
        </w:r>
        <w:r w:rsidR="00EA4B68" w:rsidRPr="00C01EB3">
          <w:rPr>
            <w:rStyle w:val="Hyperlink"/>
          </w:rPr>
          <w:t>President</w:t>
        </w:r>
        <w:r w:rsidR="00EA4B68">
          <w:rPr>
            <w:webHidden/>
          </w:rPr>
          <w:tab/>
        </w:r>
        <w:r w:rsidR="00EA4B68">
          <w:rPr>
            <w:webHidden/>
          </w:rPr>
          <w:fldChar w:fldCharType="begin"/>
        </w:r>
        <w:r w:rsidR="00EA4B68">
          <w:rPr>
            <w:webHidden/>
          </w:rPr>
          <w:instrText xml:space="preserve"> PAGEREF _Toc52355064 \h </w:instrText>
        </w:r>
        <w:r w:rsidR="00EA4B68">
          <w:rPr>
            <w:webHidden/>
          </w:rPr>
        </w:r>
        <w:r w:rsidR="00EA4B68">
          <w:rPr>
            <w:webHidden/>
          </w:rPr>
          <w:fldChar w:fldCharType="separate"/>
        </w:r>
        <w:r w:rsidR="00EA4B68">
          <w:rPr>
            <w:webHidden/>
          </w:rPr>
          <w:t>36</w:t>
        </w:r>
        <w:r w:rsidR="00EA4B68">
          <w:rPr>
            <w:webHidden/>
          </w:rPr>
          <w:fldChar w:fldCharType="end"/>
        </w:r>
      </w:hyperlink>
    </w:p>
    <w:p w14:paraId="37781A98" w14:textId="4FBB4A5E" w:rsidR="00EA4B68" w:rsidRDefault="00B929E6">
      <w:pPr>
        <w:pStyle w:val="TOC2"/>
        <w:rPr>
          <w:rFonts w:asciiTheme="minorHAnsi" w:eastAsiaTheme="minorEastAsia" w:hAnsiTheme="minorHAnsi" w:cstheme="minorBidi"/>
          <w:sz w:val="22"/>
          <w:szCs w:val="22"/>
          <w:lang w:val="en-CA" w:eastAsia="en-CA"/>
        </w:rPr>
      </w:pPr>
      <w:hyperlink w:anchor="_Toc52355065" w:history="1">
        <w:r w:rsidR="00EA4B68" w:rsidRPr="00C01EB3">
          <w:rPr>
            <w:rStyle w:val="Hyperlink"/>
            <w:i/>
          </w:rPr>
          <w:t>14.02</w:t>
        </w:r>
        <w:r w:rsidR="00EA4B68">
          <w:rPr>
            <w:rFonts w:asciiTheme="minorHAnsi" w:eastAsiaTheme="minorEastAsia" w:hAnsiTheme="minorHAnsi" w:cstheme="minorBidi"/>
            <w:sz w:val="22"/>
            <w:szCs w:val="22"/>
            <w:lang w:val="en-CA" w:eastAsia="en-CA"/>
          </w:rPr>
          <w:tab/>
        </w:r>
        <w:r w:rsidR="00EA4B68" w:rsidRPr="00C01EB3">
          <w:rPr>
            <w:rStyle w:val="Hyperlink"/>
          </w:rPr>
          <w:t>Vice-Presidents</w:t>
        </w:r>
        <w:r w:rsidR="00EA4B68">
          <w:rPr>
            <w:webHidden/>
          </w:rPr>
          <w:tab/>
        </w:r>
        <w:r w:rsidR="00EA4B68">
          <w:rPr>
            <w:webHidden/>
          </w:rPr>
          <w:fldChar w:fldCharType="begin"/>
        </w:r>
        <w:r w:rsidR="00EA4B68">
          <w:rPr>
            <w:webHidden/>
          </w:rPr>
          <w:instrText xml:space="preserve"> PAGEREF _Toc52355065 \h </w:instrText>
        </w:r>
        <w:r w:rsidR="00EA4B68">
          <w:rPr>
            <w:webHidden/>
          </w:rPr>
        </w:r>
        <w:r w:rsidR="00EA4B68">
          <w:rPr>
            <w:webHidden/>
          </w:rPr>
          <w:fldChar w:fldCharType="separate"/>
        </w:r>
        <w:r w:rsidR="00EA4B68">
          <w:rPr>
            <w:webHidden/>
          </w:rPr>
          <w:t>37</w:t>
        </w:r>
        <w:r w:rsidR="00EA4B68">
          <w:rPr>
            <w:webHidden/>
          </w:rPr>
          <w:fldChar w:fldCharType="end"/>
        </w:r>
      </w:hyperlink>
    </w:p>
    <w:p w14:paraId="15A1075F" w14:textId="3F68F7EA" w:rsidR="00EA4B68" w:rsidRDefault="00B929E6">
      <w:pPr>
        <w:pStyle w:val="TOC2"/>
        <w:rPr>
          <w:rFonts w:asciiTheme="minorHAnsi" w:eastAsiaTheme="minorEastAsia" w:hAnsiTheme="minorHAnsi" w:cstheme="minorBidi"/>
          <w:sz w:val="22"/>
          <w:szCs w:val="22"/>
          <w:lang w:val="en-CA" w:eastAsia="en-CA"/>
        </w:rPr>
      </w:pPr>
      <w:hyperlink w:anchor="_Toc52355066" w:history="1">
        <w:r w:rsidR="00EA4B68" w:rsidRPr="00C01EB3">
          <w:rPr>
            <w:rStyle w:val="Hyperlink"/>
          </w:rPr>
          <w:t>14.03      Past President</w:t>
        </w:r>
        <w:r w:rsidR="00EA4B68">
          <w:rPr>
            <w:webHidden/>
          </w:rPr>
          <w:tab/>
        </w:r>
        <w:r w:rsidR="00EA4B68">
          <w:rPr>
            <w:webHidden/>
          </w:rPr>
          <w:fldChar w:fldCharType="begin"/>
        </w:r>
        <w:r w:rsidR="00EA4B68">
          <w:rPr>
            <w:webHidden/>
          </w:rPr>
          <w:instrText xml:space="preserve"> PAGEREF _Toc52355066 \h </w:instrText>
        </w:r>
        <w:r w:rsidR="00EA4B68">
          <w:rPr>
            <w:webHidden/>
          </w:rPr>
        </w:r>
        <w:r w:rsidR="00EA4B68">
          <w:rPr>
            <w:webHidden/>
          </w:rPr>
          <w:fldChar w:fldCharType="separate"/>
        </w:r>
        <w:r w:rsidR="00EA4B68">
          <w:rPr>
            <w:webHidden/>
          </w:rPr>
          <w:t>38</w:t>
        </w:r>
        <w:r w:rsidR="00EA4B68">
          <w:rPr>
            <w:webHidden/>
          </w:rPr>
          <w:fldChar w:fldCharType="end"/>
        </w:r>
      </w:hyperlink>
    </w:p>
    <w:p w14:paraId="5DA48C4B" w14:textId="00152CBD" w:rsidR="00EA4B68" w:rsidRDefault="00B929E6">
      <w:pPr>
        <w:pStyle w:val="TOC1"/>
        <w:rPr>
          <w:rFonts w:asciiTheme="minorHAnsi" w:eastAsiaTheme="minorEastAsia" w:hAnsiTheme="minorHAnsi" w:cstheme="minorBidi"/>
          <w:b w:val="0"/>
          <w:sz w:val="22"/>
          <w:szCs w:val="22"/>
          <w:lang w:val="en-CA" w:eastAsia="en-CA"/>
        </w:rPr>
      </w:pPr>
      <w:hyperlink w:anchor="_Toc52355067" w:history="1">
        <w:r w:rsidR="00EA4B68" w:rsidRPr="00C01EB3">
          <w:rPr>
            <w:rStyle w:val="Hyperlink"/>
          </w:rPr>
          <w:t>SECTION 15 - COMMITTEES</w:t>
        </w:r>
        <w:r w:rsidR="00EA4B68">
          <w:rPr>
            <w:webHidden/>
          </w:rPr>
          <w:tab/>
        </w:r>
        <w:r w:rsidR="00EA4B68">
          <w:rPr>
            <w:webHidden/>
          </w:rPr>
          <w:fldChar w:fldCharType="begin"/>
        </w:r>
        <w:r w:rsidR="00EA4B68">
          <w:rPr>
            <w:webHidden/>
          </w:rPr>
          <w:instrText xml:space="preserve"> PAGEREF _Toc52355067 \h </w:instrText>
        </w:r>
        <w:r w:rsidR="00EA4B68">
          <w:rPr>
            <w:webHidden/>
          </w:rPr>
        </w:r>
        <w:r w:rsidR="00EA4B68">
          <w:rPr>
            <w:webHidden/>
          </w:rPr>
          <w:fldChar w:fldCharType="separate"/>
        </w:r>
        <w:r w:rsidR="00EA4B68">
          <w:rPr>
            <w:webHidden/>
          </w:rPr>
          <w:t>39</w:t>
        </w:r>
        <w:r w:rsidR="00EA4B68">
          <w:rPr>
            <w:webHidden/>
          </w:rPr>
          <w:fldChar w:fldCharType="end"/>
        </w:r>
      </w:hyperlink>
    </w:p>
    <w:p w14:paraId="0CA70FB6" w14:textId="54D4F535" w:rsidR="00EA4B68" w:rsidRDefault="00B929E6">
      <w:pPr>
        <w:pStyle w:val="TOC2"/>
        <w:rPr>
          <w:rFonts w:asciiTheme="minorHAnsi" w:eastAsiaTheme="minorEastAsia" w:hAnsiTheme="minorHAnsi" w:cstheme="minorBidi"/>
          <w:sz w:val="22"/>
          <w:szCs w:val="22"/>
          <w:lang w:val="en-CA" w:eastAsia="en-CA"/>
        </w:rPr>
      </w:pPr>
      <w:hyperlink w:anchor="_Toc52355068" w:history="1">
        <w:r w:rsidR="00EA4B68" w:rsidRPr="00C01EB3">
          <w:rPr>
            <w:rStyle w:val="Hyperlink"/>
          </w:rPr>
          <w:t>15.01</w:t>
        </w:r>
        <w:r w:rsidR="00EA4B68">
          <w:rPr>
            <w:rFonts w:asciiTheme="minorHAnsi" w:eastAsiaTheme="minorEastAsia" w:hAnsiTheme="minorHAnsi" w:cstheme="minorBidi"/>
            <w:sz w:val="22"/>
            <w:szCs w:val="22"/>
            <w:lang w:val="en-CA" w:eastAsia="en-CA"/>
          </w:rPr>
          <w:tab/>
        </w:r>
        <w:r w:rsidR="00EA4B68" w:rsidRPr="00C01EB3">
          <w:rPr>
            <w:rStyle w:val="Hyperlink"/>
          </w:rPr>
          <w:t>Appointments</w:t>
        </w:r>
        <w:r w:rsidR="00EA4B68">
          <w:rPr>
            <w:webHidden/>
          </w:rPr>
          <w:tab/>
        </w:r>
        <w:r w:rsidR="00EA4B68">
          <w:rPr>
            <w:webHidden/>
          </w:rPr>
          <w:fldChar w:fldCharType="begin"/>
        </w:r>
        <w:r w:rsidR="00EA4B68">
          <w:rPr>
            <w:webHidden/>
          </w:rPr>
          <w:instrText xml:space="preserve"> PAGEREF _Toc52355068 \h </w:instrText>
        </w:r>
        <w:r w:rsidR="00EA4B68">
          <w:rPr>
            <w:webHidden/>
          </w:rPr>
        </w:r>
        <w:r w:rsidR="00EA4B68">
          <w:rPr>
            <w:webHidden/>
          </w:rPr>
          <w:fldChar w:fldCharType="separate"/>
        </w:r>
        <w:r w:rsidR="00EA4B68">
          <w:rPr>
            <w:webHidden/>
          </w:rPr>
          <w:t>39</w:t>
        </w:r>
        <w:r w:rsidR="00EA4B68">
          <w:rPr>
            <w:webHidden/>
          </w:rPr>
          <w:fldChar w:fldCharType="end"/>
        </w:r>
      </w:hyperlink>
    </w:p>
    <w:p w14:paraId="00127344" w14:textId="5CEEF4C1" w:rsidR="00EA4B68" w:rsidRDefault="00B929E6">
      <w:pPr>
        <w:pStyle w:val="TOC1"/>
        <w:rPr>
          <w:rFonts w:asciiTheme="minorHAnsi" w:eastAsiaTheme="minorEastAsia" w:hAnsiTheme="minorHAnsi" w:cstheme="minorBidi"/>
          <w:b w:val="0"/>
          <w:sz w:val="22"/>
          <w:szCs w:val="22"/>
          <w:lang w:val="en-CA" w:eastAsia="en-CA"/>
        </w:rPr>
      </w:pPr>
      <w:hyperlink w:anchor="_Toc52355069" w:history="1">
        <w:r w:rsidR="00EA4B68" w:rsidRPr="00C01EB3">
          <w:rPr>
            <w:rStyle w:val="Hyperlink"/>
          </w:rPr>
          <w:t>SECTION 16 - EXECUTION OF DOCUMENTS</w:t>
        </w:r>
        <w:r w:rsidR="00EA4B68">
          <w:rPr>
            <w:webHidden/>
          </w:rPr>
          <w:tab/>
        </w:r>
        <w:r w:rsidR="00EA4B68">
          <w:rPr>
            <w:webHidden/>
          </w:rPr>
          <w:fldChar w:fldCharType="begin"/>
        </w:r>
        <w:r w:rsidR="00EA4B68">
          <w:rPr>
            <w:webHidden/>
          </w:rPr>
          <w:instrText xml:space="preserve"> PAGEREF _Toc52355069 \h </w:instrText>
        </w:r>
        <w:r w:rsidR="00EA4B68">
          <w:rPr>
            <w:webHidden/>
          </w:rPr>
        </w:r>
        <w:r w:rsidR="00EA4B68">
          <w:rPr>
            <w:webHidden/>
          </w:rPr>
          <w:fldChar w:fldCharType="separate"/>
        </w:r>
        <w:r w:rsidR="00EA4B68">
          <w:rPr>
            <w:webHidden/>
          </w:rPr>
          <w:t>39</w:t>
        </w:r>
        <w:r w:rsidR="00EA4B68">
          <w:rPr>
            <w:webHidden/>
          </w:rPr>
          <w:fldChar w:fldCharType="end"/>
        </w:r>
      </w:hyperlink>
    </w:p>
    <w:p w14:paraId="5EDCA961" w14:textId="6E388D77" w:rsidR="00EA4B68" w:rsidRDefault="00B929E6">
      <w:pPr>
        <w:pStyle w:val="TOC2"/>
        <w:rPr>
          <w:rFonts w:asciiTheme="minorHAnsi" w:eastAsiaTheme="minorEastAsia" w:hAnsiTheme="minorHAnsi" w:cstheme="minorBidi"/>
          <w:sz w:val="22"/>
          <w:szCs w:val="22"/>
          <w:lang w:val="en-CA" w:eastAsia="en-CA"/>
        </w:rPr>
      </w:pPr>
      <w:hyperlink w:anchor="_Toc52355070" w:history="1">
        <w:r w:rsidR="00EA4B68" w:rsidRPr="00C01EB3">
          <w:rPr>
            <w:rStyle w:val="Hyperlink"/>
          </w:rPr>
          <w:t>16.01</w:t>
        </w:r>
        <w:r w:rsidR="00EA4B68">
          <w:rPr>
            <w:rFonts w:asciiTheme="minorHAnsi" w:eastAsiaTheme="minorEastAsia" w:hAnsiTheme="minorHAnsi" w:cstheme="minorBidi"/>
            <w:sz w:val="22"/>
            <w:szCs w:val="22"/>
            <w:lang w:val="en-CA" w:eastAsia="en-CA"/>
          </w:rPr>
          <w:tab/>
        </w:r>
        <w:r w:rsidR="00EA4B68" w:rsidRPr="00C01EB3">
          <w:rPr>
            <w:rStyle w:val="Hyperlink"/>
          </w:rPr>
          <w:t>Contracts</w:t>
        </w:r>
        <w:r w:rsidR="00EA4B68">
          <w:rPr>
            <w:webHidden/>
          </w:rPr>
          <w:tab/>
        </w:r>
        <w:r w:rsidR="00EA4B68">
          <w:rPr>
            <w:webHidden/>
          </w:rPr>
          <w:fldChar w:fldCharType="begin"/>
        </w:r>
        <w:r w:rsidR="00EA4B68">
          <w:rPr>
            <w:webHidden/>
          </w:rPr>
          <w:instrText xml:space="preserve"> PAGEREF _Toc52355070 \h </w:instrText>
        </w:r>
        <w:r w:rsidR="00EA4B68">
          <w:rPr>
            <w:webHidden/>
          </w:rPr>
        </w:r>
        <w:r w:rsidR="00EA4B68">
          <w:rPr>
            <w:webHidden/>
          </w:rPr>
          <w:fldChar w:fldCharType="separate"/>
        </w:r>
        <w:r w:rsidR="00EA4B68">
          <w:rPr>
            <w:webHidden/>
          </w:rPr>
          <w:t>39</w:t>
        </w:r>
        <w:r w:rsidR="00EA4B68">
          <w:rPr>
            <w:webHidden/>
          </w:rPr>
          <w:fldChar w:fldCharType="end"/>
        </w:r>
      </w:hyperlink>
    </w:p>
    <w:p w14:paraId="525AD87D" w14:textId="77911373" w:rsidR="00EA4B68" w:rsidRDefault="00B929E6">
      <w:pPr>
        <w:pStyle w:val="TOC1"/>
        <w:rPr>
          <w:rFonts w:asciiTheme="minorHAnsi" w:eastAsiaTheme="minorEastAsia" w:hAnsiTheme="minorHAnsi" w:cstheme="minorBidi"/>
          <w:b w:val="0"/>
          <w:sz w:val="22"/>
          <w:szCs w:val="22"/>
          <w:lang w:val="en-CA" w:eastAsia="en-CA"/>
        </w:rPr>
      </w:pPr>
      <w:hyperlink w:anchor="_Toc52355071" w:history="1">
        <w:r w:rsidR="00EA4B68" w:rsidRPr="00C01EB3">
          <w:rPr>
            <w:rStyle w:val="Hyperlink"/>
          </w:rPr>
          <w:t>SECTION 17 – GENERAL PROVISIONS</w:t>
        </w:r>
        <w:r w:rsidR="00EA4B68">
          <w:rPr>
            <w:webHidden/>
          </w:rPr>
          <w:tab/>
        </w:r>
        <w:r w:rsidR="00EA4B68">
          <w:rPr>
            <w:webHidden/>
          </w:rPr>
          <w:fldChar w:fldCharType="begin"/>
        </w:r>
        <w:r w:rsidR="00EA4B68">
          <w:rPr>
            <w:webHidden/>
          </w:rPr>
          <w:instrText xml:space="preserve"> PAGEREF _Toc52355071 \h </w:instrText>
        </w:r>
        <w:r w:rsidR="00EA4B68">
          <w:rPr>
            <w:webHidden/>
          </w:rPr>
        </w:r>
        <w:r w:rsidR="00EA4B68">
          <w:rPr>
            <w:webHidden/>
          </w:rPr>
          <w:fldChar w:fldCharType="separate"/>
        </w:r>
        <w:r w:rsidR="00EA4B68">
          <w:rPr>
            <w:webHidden/>
          </w:rPr>
          <w:t>40</w:t>
        </w:r>
        <w:r w:rsidR="00EA4B68">
          <w:rPr>
            <w:webHidden/>
          </w:rPr>
          <w:fldChar w:fldCharType="end"/>
        </w:r>
      </w:hyperlink>
    </w:p>
    <w:p w14:paraId="02300A42" w14:textId="1E61D098" w:rsidR="00EA4B68" w:rsidRDefault="00B929E6">
      <w:pPr>
        <w:pStyle w:val="TOC2"/>
        <w:rPr>
          <w:rFonts w:asciiTheme="minorHAnsi" w:eastAsiaTheme="minorEastAsia" w:hAnsiTheme="minorHAnsi" w:cstheme="minorBidi"/>
          <w:sz w:val="22"/>
          <w:szCs w:val="22"/>
          <w:lang w:val="en-CA" w:eastAsia="en-CA"/>
        </w:rPr>
      </w:pPr>
      <w:hyperlink w:anchor="_Toc52355072" w:history="1">
        <w:r w:rsidR="00EA4B68" w:rsidRPr="00C01EB3">
          <w:rPr>
            <w:rStyle w:val="Hyperlink"/>
          </w:rPr>
          <w:t>17.01</w:t>
        </w:r>
        <w:r w:rsidR="00EA4B68">
          <w:rPr>
            <w:rFonts w:asciiTheme="minorHAnsi" w:eastAsiaTheme="minorEastAsia" w:hAnsiTheme="minorHAnsi" w:cstheme="minorBidi"/>
            <w:sz w:val="22"/>
            <w:szCs w:val="22"/>
            <w:lang w:val="en-CA" w:eastAsia="en-CA"/>
          </w:rPr>
          <w:tab/>
        </w:r>
        <w:r w:rsidR="00EA4B68" w:rsidRPr="00C01EB3">
          <w:rPr>
            <w:rStyle w:val="Hyperlink"/>
          </w:rPr>
          <w:t>Method of Giving Any Notice</w:t>
        </w:r>
        <w:r w:rsidR="00EA4B68">
          <w:rPr>
            <w:webHidden/>
          </w:rPr>
          <w:tab/>
        </w:r>
        <w:r w:rsidR="00EA4B68">
          <w:rPr>
            <w:webHidden/>
          </w:rPr>
          <w:fldChar w:fldCharType="begin"/>
        </w:r>
        <w:r w:rsidR="00EA4B68">
          <w:rPr>
            <w:webHidden/>
          </w:rPr>
          <w:instrText xml:space="preserve"> PAGEREF _Toc52355072 \h </w:instrText>
        </w:r>
        <w:r w:rsidR="00EA4B68">
          <w:rPr>
            <w:webHidden/>
          </w:rPr>
        </w:r>
        <w:r w:rsidR="00EA4B68">
          <w:rPr>
            <w:webHidden/>
          </w:rPr>
          <w:fldChar w:fldCharType="separate"/>
        </w:r>
        <w:r w:rsidR="00EA4B68">
          <w:rPr>
            <w:webHidden/>
          </w:rPr>
          <w:t>40</w:t>
        </w:r>
        <w:r w:rsidR="00EA4B68">
          <w:rPr>
            <w:webHidden/>
          </w:rPr>
          <w:fldChar w:fldCharType="end"/>
        </w:r>
      </w:hyperlink>
    </w:p>
    <w:p w14:paraId="08062719" w14:textId="406BE21E" w:rsidR="00EA4B68" w:rsidRDefault="00B929E6">
      <w:pPr>
        <w:pStyle w:val="TOC2"/>
        <w:rPr>
          <w:rFonts w:asciiTheme="minorHAnsi" w:eastAsiaTheme="minorEastAsia" w:hAnsiTheme="minorHAnsi" w:cstheme="minorBidi"/>
          <w:sz w:val="22"/>
          <w:szCs w:val="22"/>
          <w:lang w:val="en-CA" w:eastAsia="en-CA"/>
        </w:rPr>
      </w:pPr>
      <w:hyperlink w:anchor="_Toc52355073" w:history="1">
        <w:r w:rsidR="00EA4B68" w:rsidRPr="00C01EB3">
          <w:rPr>
            <w:rStyle w:val="Hyperlink"/>
          </w:rPr>
          <w:t>17.02</w:t>
        </w:r>
        <w:r w:rsidR="00EA4B68">
          <w:rPr>
            <w:rFonts w:asciiTheme="minorHAnsi" w:eastAsiaTheme="minorEastAsia" w:hAnsiTheme="minorHAnsi" w:cstheme="minorBidi"/>
            <w:sz w:val="22"/>
            <w:szCs w:val="22"/>
            <w:lang w:val="en-CA" w:eastAsia="en-CA"/>
          </w:rPr>
          <w:tab/>
        </w:r>
        <w:r w:rsidR="00EA4B68" w:rsidRPr="00C01EB3">
          <w:rPr>
            <w:rStyle w:val="Hyperlink"/>
          </w:rPr>
          <w:t>Address</w:t>
        </w:r>
        <w:r w:rsidR="00EA4B68">
          <w:rPr>
            <w:webHidden/>
          </w:rPr>
          <w:tab/>
        </w:r>
        <w:r w:rsidR="00EA4B68">
          <w:rPr>
            <w:webHidden/>
          </w:rPr>
          <w:fldChar w:fldCharType="begin"/>
        </w:r>
        <w:r w:rsidR="00EA4B68">
          <w:rPr>
            <w:webHidden/>
          </w:rPr>
          <w:instrText xml:space="preserve"> PAGEREF _Toc52355073 \h </w:instrText>
        </w:r>
        <w:r w:rsidR="00EA4B68">
          <w:rPr>
            <w:webHidden/>
          </w:rPr>
        </w:r>
        <w:r w:rsidR="00EA4B68">
          <w:rPr>
            <w:webHidden/>
          </w:rPr>
          <w:fldChar w:fldCharType="separate"/>
        </w:r>
        <w:r w:rsidR="00EA4B68">
          <w:rPr>
            <w:webHidden/>
          </w:rPr>
          <w:t>42</w:t>
        </w:r>
        <w:r w:rsidR="00EA4B68">
          <w:rPr>
            <w:webHidden/>
          </w:rPr>
          <w:fldChar w:fldCharType="end"/>
        </w:r>
      </w:hyperlink>
    </w:p>
    <w:p w14:paraId="6F16A87F" w14:textId="68195287" w:rsidR="00EA4B68" w:rsidRDefault="00B929E6">
      <w:pPr>
        <w:pStyle w:val="TOC1"/>
        <w:rPr>
          <w:rFonts w:asciiTheme="minorHAnsi" w:eastAsiaTheme="minorEastAsia" w:hAnsiTheme="minorHAnsi" w:cstheme="minorBidi"/>
          <w:b w:val="0"/>
          <w:sz w:val="22"/>
          <w:szCs w:val="22"/>
          <w:lang w:val="en-CA" w:eastAsia="en-CA"/>
        </w:rPr>
      </w:pPr>
      <w:hyperlink w:anchor="_Toc52355074" w:history="1">
        <w:r w:rsidR="00EA4B68" w:rsidRPr="00C01EB3">
          <w:rPr>
            <w:rStyle w:val="Hyperlink"/>
          </w:rPr>
          <w:t>SECTION 18 - FISCAL YEAR</w:t>
        </w:r>
        <w:r w:rsidR="00EA4B68">
          <w:rPr>
            <w:webHidden/>
          </w:rPr>
          <w:tab/>
        </w:r>
        <w:r w:rsidR="00EA4B68">
          <w:rPr>
            <w:webHidden/>
          </w:rPr>
          <w:fldChar w:fldCharType="begin"/>
        </w:r>
        <w:r w:rsidR="00EA4B68">
          <w:rPr>
            <w:webHidden/>
          </w:rPr>
          <w:instrText xml:space="preserve"> PAGEREF _Toc52355074 \h </w:instrText>
        </w:r>
        <w:r w:rsidR="00EA4B68">
          <w:rPr>
            <w:webHidden/>
          </w:rPr>
        </w:r>
        <w:r w:rsidR="00EA4B68">
          <w:rPr>
            <w:webHidden/>
          </w:rPr>
          <w:fldChar w:fldCharType="separate"/>
        </w:r>
        <w:r w:rsidR="00EA4B68">
          <w:rPr>
            <w:webHidden/>
          </w:rPr>
          <w:t>42</w:t>
        </w:r>
        <w:r w:rsidR="00EA4B68">
          <w:rPr>
            <w:webHidden/>
          </w:rPr>
          <w:fldChar w:fldCharType="end"/>
        </w:r>
      </w:hyperlink>
    </w:p>
    <w:p w14:paraId="534B0CBB" w14:textId="17DF1410" w:rsidR="00EA4B68" w:rsidRDefault="00B929E6">
      <w:pPr>
        <w:pStyle w:val="TOC2"/>
        <w:rPr>
          <w:rFonts w:asciiTheme="minorHAnsi" w:eastAsiaTheme="minorEastAsia" w:hAnsiTheme="minorHAnsi" w:cstheme="minorBidi"/>
          <w:sz w:val="22"/>
          <w:szCs w:val="22"/>
          <w:lang w:val="en-CA" w:eastAsia="en-CA"/>
        </w:rPr>
      </w:pPr>
      <w:hyperlink w:anchor="_Toc52355075" w:history="1">
        <w:r w:rsidR="00EA4B68" w:rsidRPr="00C01EB3">
          <w:rPr>
            <w:rStyle w:val="Hyperlink"/>
          </w:rPr>
          <w:t>18.01</w:t>
        </w:r>
        <w:r w:rsidR="00EA4B68">
          <w:rPr>
            <w:rFonts w:asciiTheme="minorHAnsi" w:eastAsiaTheme="minorEastAsia" w:hAnsiTheme="minorHAnsi" w:cstheme="minorBidi"/>
            <w:sz w:val="22"/>
            <w:szCs w:val="22"/>
            <w:lang w:val="en-CA" w:eastAsia="en-CA"/>
          </w:rPr>
          <w:tab/>
        </w:r>
        <w:r w:rsidR="00EA4B68" w:rsidRPr="00C01EB3">
          <w:rPr>
            <w:rStyle w:val="Hyperlink"/>
          </w:rPr>
          <w:t>Fiscal Year</w:t>
        </w:r>
        <w:r w:rsidR="00EA4B68">
          <w:rPr>
            <w:webHidden/>
          </w:rPr>
          <w:tab/>
        </w:r>
        <w:r w:rsidR="00EA4B68">
          <w:rPr>
            <w:webHidden/>
          </w:rPr>
          <w:fldChar w:fldCharType="begin"/>
        </w:r>
        <w:r w:rsidR="00EA4B68">
          <w:rPr>
            <w:webHidden/>
          </w:rPr>
          <w:instrText xml:space="preserve"> PAGEREF _Toc52355075 \h </w:instrText>
        </w:r>
        <w:r w:rsidR="00EA4B68">
          <w:rPr>
            <w:webHidden/>
          </w:rPr>
        </w:r>
        <w:r w:rsidR="00EA4B68">
          <w:rPr>
            <w:webHidden/>
          </w:rPr>
          <w:fldChar w:fldCharType="separate"/>
        </w:r>
        <w:r w:rsidR="00EA4B68">
          <w:rPr>
            <w:webHidden/>
          </w:rPr>
          <w:t>42</w:t>
        </w:r>
        <w:r w:rsidR="00EA4B68">
          <w:rPr>
            <w:webHidden/>
          </w:rPr>
          <w:fldChar w:fldCharType="end"/>
        </w:r>
      </w:hyperlink>
    </w:p>
    <w:p w14:paraId="0134558D" w14:textId="64753539" w:rsidR="00EA4B68" w:rsidRDefault="00B929E6">
      <w:pPr>
        <w:pStyle w:val="TOC1"/>
        <w:rPr>
          <w:rFonts w:asciiTheme="minorHAnsi" w:eastAsiaTheme="minorEastAsia" w:hAnsiTheme="minorHAnsi" w:cstheme="minorBidi"/>
          <w:b w:val="0"/>
          <w:sz w:val="22"/>
          <w:szCs w:val="22"/>
          <w:lang w:val="en-CA" w:eastAsia="en-CA"/>
        </w:rPr>
      </w:pPr>
      <w:hyperlink w:anchor="_Toc52355076" w:history="1">
        <w:r w:rsidR="00EA4B68" w:rsidRPr="00C01EB3">
          <w:rPr>
            <w:rStyle w:val="Hyperlink"/>
          </w:rPr>
          <w:t>SECTION 19 - DISPUTE RESOLUTION</w:t>
        </w:r>
        <w:r w:rsidR="00EA4B68">
          <w:rPr>
            <w:webHidden/>
          </w:rPr>
          <w:tab/>
        </w:r>
        <w:r w:rsidR="00EA4B68">
          <w:rPr>
            <w:webHidden/>
          </w:rPr>
          <w:fldChar w:fldCharType="begin"/>
        </w:r>
        <w:r w:rsidR="00EA4B68">
          <w:rPr>
            <w:webHidden/>
          </w:rPr>
          <w:instrText xml:space="preserve"> PAGEREF _Toc52355076 \h </w:instrText>
        </w:r>
        <w:r w:rsidR="00EA4B68">
          <w:rPr>
            <w:webHidden/>
          </w:rPr>
        </w:r>
        <w:r w:rsidR="00EA4B68">
          <w:rPr>
            <w:webHidden/>
          </w:rPr>
          <w:fldChar w:fldCharType="separate"/>
        </w:r>
        <w:r w:rsidR="00EA4B68">
          <w:rPr>
            <w:webHidden/>
          </w:rPr>
          <w:t>42</w:t>
        </w:r>
        <w:r w:rsidR="00EA4B68">
          <w:rPr>
            <w:webHidden/>
          </w:rPr>
          <w:fldChar w:fldCharType="end"/>
        </w:r>
      </w:hyperlink>
    </w:p>
    <w:p w14:paraId="4FC2C01D" w14:textId="338D6248" w:rsidR="00EA4B68" w:rsidRDefault="00B929E6">
      <w:pPr>
        <w:pStyle w:val="TOC2"/>
        <w:rPr>
          <w:rFonts w:asciiTheme="minorHAnsi" w:eastAsiaTheme="minorEastAsia" w:hAnsiTheme="minorHAnsi" w:cstheme="minorBidi"/>
          <w:sz w:val="22"/>
          <w:szCs w:val="22"/>
          <w:lang w:val="en-CA" w:eastAsia="en-CA"/>
        </w:rPr>
      </w:pPr>
      <w:hyperlink w:anchor="_Toc52355077" w:history="1">
        <w:r w:rsidR="00EA4B68" w:rsidRPr="00C01EB3">
          <w:rPr>
            <w:rStyle w:val="Hyperlink"/>
          </w:rPr>
          <w:t>19.01</w:t>
        </w:r>
        <w:r w:rsidR="00EA4B68">
          <w:rPr>
            <w:rFonts w:asciiTheme="minorHAnsi" w:eastAsiaTheme="minorEastAsia" w:hAnsiTheme="minorHAnsi" w:cstheme="minorBidi"/>
            <w:sz w:val="22"/>
            <w:szCs w:val="22"/>
            <w:lang w:val="en-CA" w:eastAsia="en-CA"/>
          </w:rPr>
          <w:tab/>
        </w:r>
        <w:r w:rsidR="00EA4B68" w:rsidRPr="00C01EB3">
          <w:rPr>
            <w:rStyle w:val="Hyperlink"/>
          </w:rPr>
          <w:t>Mediation and Arbitration</w:t>
        </w:r>
        <w:r w:rsidR="00EA4B68">
          <w:rPr>
            <w:webHidden/>
          </w:rPr>
          <w:tab/>
        </w:r>
        <w:r w:rsidR="00EA4B68">
          <w:rPr>
            <w:webHidden/>
          </w:rPr>
          <w:fldChar w:fldCharType="begin"/>
        </w:r>
        <w:r w:rsidR="00EA4B68">
          <w:rPr>
            <w:webHidden/>
          </w:rPr>
          <w:instrText xml:space="preserve"> PAGEREF _Toc52355077 \h </w:instrText>
        </w:r>
        <w:r w:rsidR="00EA4B68">
          <w:rPr>
            <w:webHidden/>
          </w:rPr>
        </w:r>
        <w:r w:rsidR="00EA4B68">
          <w:rPr>
            <w:webHidden/>
          </w:rPr>
          <w:fldChar w:fldCharType="separate"/>
        </w:r>
        <w:r w:rsidR="00EA4B68">
          <w:rPr>
            <w:webHidden/>
          </w:rPr>
          <w:t>42</w:t>
        </w:r>
        <w:r w:rsidR="00EA4B68">
          <w:rPr>
            <w:webHidden/>
          </w:rPr>
          <w:fldChar w:fldCharType="end"/>
        </w:r>
      </w:hyperlink>
    </w:p>
    <w:p w14:paraId="7D50F3B8" w14:textId="21CDDCE4" w:rsidR="00EA4B68" w:rsidRDefault="00B929E6">
      <w:pPr>
        <w:pStyle w:val="TOC2"/>
        <w:rPr>
          <w:rFonts w:asciiTheme="minorHAnsi" w:eastAsiaTheme="minorEastAsia" w:hAnsiTheme="minorHAnsi" w:cstheme="minorBidi"/>
          <w:sz w:val="22"/>
          <w:szCs w:val="22"/>
          <w:lang w:val="en-CA" w:eastAsia="en-CA"/>
        </w:rPr>
      </w:pPr>
      <w:hyperlink w:anchor="_Toc52355078" w:history="1">
        <w:r w:rsidR="00EA4B68" w:rsidRPr="00C01EB3">
          <w:rPr>
            <w:rStyle w:val="Hyperlink"/>
            <w:i/>
          </w:rPr>
          <w:t>19.02</w:t>
        </w:r>
        <w:r w:rsidR="00EA4B68">
          <w:rPr>
            <w:rFonts w:asciiTheme="minorHAnsi" w:eastAsiaTheme="minorEastAsia" w:hAnsiTheme="minorHAnsi" w:cstheme="minorBidi"/>
            <w:sz w:val="22"/>
            <w:szCs w:val="22"/>
            <w:lang w:val="en-CA" w:eastAsia="en-CA"/>
          </w:rPr>
          <w:tab/>
        </w:r>
        <w:r w:rsidR="00EA4B68" w:rsidRPr="00C01EB3">
          <w:rPr>
            <w:rStyle w:val="Hyperlink"/>
          </w:rPr>
          <w:t>Dispute Resolution Mechanism</w:t>
        </w:r>
        <w:r w:rsidR="00EA4B68">
          <w:rPr>
            <w:webHidden/>
          </w:rPr>
          <w:tab/>
        </w:r>
        <w:r w:rsidR="00EA4B68">
          <w:rPr>
            <w:webHidden/>
          </w:rPr>
          <w:fldChar w:fldCharType="begin"/>
        </w:r>
        <w:r w:rsidR="00EA4B68">
          <w:rPr>
            <w:webHidden/>
          </w:rPr>
          <w:instrText xml:space="preserve"> PAGEREF _Toc52355078 \h </w:instrText>
        </w:r>
        <w:r w:rsidR="00EA4B68">
          <w:rPr>
            <w:webHidden/>
          </w:rPr>
        </w:r>
        <w:r w:rsidR="00EA4B68">
          <w:rPr>
            <w:webHidden/>
          </w:rPr>
          <w:fldChar w:fldCharType="separate"/>
        </w:r>
        <w:r w:rsidR="00EA4B68">
          <w:rPr>
            <w:webHidden/>
          </w:rPr>
          <w:t>42</w:t>
        </w:r>
        <w:r w:rsidR="00EA4B68">
          <w:rPr>
            <w:webHidden/>
          </w:rPr>
          <w:fldChar w:fldCharType="end"/>
        </w:r>
      </w:hyperlink>
    </w:p>
    <w:p w14:paraId="25A2E7AF" w14:textId="70014932" w:rsidR="00EA4B68" w:rsidRDefault="00B929E6">
      <w:pPr>
        <w:pStyle w:val="TOC1"/>
        <w:rPr>
          <w:rFonts w:asciiTheme="minorHAnsi" w:eastAsiaTheme="minorEastAsia" w:hAnsiTheme="minorHAnsi" w:cstheme="minorBidi"/>
          <w:b w:val="0"/>
          <w:sz w:val="22"/>
          <w:szCs w:val="22"/>
          <w:lang w:val="en-CA" w:eastAsia="en-CA"/>
        </w:rPr>
      </w:pPr>
      <w:hyperlink w:anchor="_Toc52355079" w:history="1">
        <w:r w:rsidR="00EA4B68" w:rsidRPr="00C01EB3">
          <w:rPr>
            <w:rStyle w:val="Hyperlink"/>
          </w:rPr>
          <w:t>SECTION 20 - AMENDMENTS</w:t>
        </w:r>
        <w:r w:rsidR="00EA4B68">
          <w:rPr>
            <w:webHidden/>
          </w:rPr>
          <w:tab/>
        </w:r>
        <w:r w:rsidR="00EA4B68">
          <w:rPr>
            <w:webHidden/>
          </w:rPr>
          <w:fldChar w:fldCharType="begin"/>
        </w:r>
        <w:r w:rsidR="00EA4B68">
          <w:rPr>
            <w:webHidden/>
          </w:rPr>
          <w:instrText xml:space="preserve"> PAGEREF _Toc52355079 \h </w:instrText>
        </w:r>
        <w:r w:rsidR="00EA4B68">
          <w:rPr>
            <w:webHidden/>
          </w:rPr>
        </w:r>
        <w:r w:rsidR="00EA4B68">
          <w:rPr>
            <w:webHidden/>
          </w:rPr>
          <w:fldChar w:fldCharType="separate"/>
        </w:r>
        <w:r w:rsidR="00EA4B68">
          <w:rPr>
            <w:webHidden/>
          </w:rPr>
          <w:t>44</w:t>
        </w:r>
        <w:r w:rsidR="00EA4B68">
          <w:rPr>
            <w:webHidden/>
          </w:rPr>
          <w:fldChar w:fldCharType="end"/>
        </w:r>
      </w:hyperlink>
    </w:p>
    <w:p w14:paraId="759EF891" w14:textId="40E1FC91" w:rsidR="00EA4B68" w:rsidRDefault="00B929E6">
      <w:pPr>
        <w:pStyle w:val="TOC1"/>
        <w:rPr>
          <w:rFonts w:asciiTheme="minorHAnsi" w:eastAsiaTheme="minorEastAsia" w:hAnsiTheme="minorHAnsi" w:cstheme="minorBidi"/>
          <w:b w:val="0"/>
          <w:sz w:val="22"/>
          <w:szCs w:val="22"/>
          <w:lang w:val="en-CA" w:eastAsia="en-CA"/>
        </w:rPr>
      </w:pPr>
      <w:hyperlink w:anchor="_Toc52355080" w:history="1">
        <w:r w:rsidR="00EA4B68" w:rsidRPr="00C01EB3">
          <w:rPr>
            <w:rStyle w:val="Hyperlink"/>
          </w:rPr>
          <w:t>SECTION 21 – BY-LAWS AND EFFECTIVE DATE</w:t>
        </w:r>
        <w:r w:rsidR="00EA4B68">
          <w:rPr>
            <w:webHidden/>
          </w:rPr>
          <w:tab/>
        </w:r>
        <w:r w:rsidR="00EA4B68">
          <w:rPr>
            <w:webHidden/>
          </w:rPr>
          <w:fldChar w:fldCharType="begin"/>
        </w:r>
        <w:r w:rsidR="00EA4B68">
          <w:rPr>
            <w:webHidden/>
          </w:rPr>
          <w:instrText xml:space="preserve"> PAGEREF _Toc52355080 \h </w:instrText>
        </w:r>
        <w:r w:rsidR="00EA4B68">
          <w:rPr>
            <w:webHidden/>
          </w:rPr>
        </w:r>
        <w:r w:rsidR="00EA4B68">
          <w:rPr>
            <w:webHidden/>
          </w:rPr>
          <w:fldChar w:fldCharType="separate"/>
        </w:r>
        <w:r w:rsidR="00EA4B68">
          <w:rPr>
            <w:webHidden/>
          </w:rPr>
          <w:t>44</w:t>
        </w:r>
        <w:r w:rsidR="00EA4B68">
          <w:rPr>
            <w:webHidden/>
          </w:rPr>
          <w:fldChar w:fldCharType="end"/>
        </w:r>
      </w:hyperlink>
    </w:p>
    <w:p w14:paraId="6EB2C444" w14:textId="78CC3E83" w:rsidR="00EA4B68" w:rsidRDefault="00B929E6">
      <w:pPr>
        <w:pStyle w:val="TOC1"/>
        <w:rPr>
          <w:rFonts w:asciiTheme="minorHAnsi" w:eastAsiaTheme="minorEastAsia" w:hAnsiTheme="minorHAnsi" w:cstheme="minorBidi"/>
          <w:b w:val="0"/>
          <w:sz w:val="22"/>
          <w:szCs w:val="22"/>
          <w:lang w:val="en-CA" w:eastAsia="en-CA"/>
        </w:rPr>
      </w:pPr>
      <w:hyperlink w:anchor="_Toc52355081" w:history="1">
        <w:r w:rsidR="00EA4B68" w:rsidRPr="00C01EB3">
          <w:rPr>
            <w:rStyle w:val="Hyperlink"/>
            <w:w w:val="105"/>
          </w:rPr>
          <w:t>SECTION 22 – GENERAL MATTERS</w:t>
        </w:r>
        <w:r w:rsidR="00EA4B68">
          <w:rPr>
            <w:webHidden/>
          </w:rPr>
          <w:tab/>
        </w:r>
        <w:r w:rsidR="00EA4B68">
          <w:rPr>
            <w:webHidden/>
          </w:rPr>
          <w:fldChar w:fldCharType="begin"/>
        </w:r>
        <w:r w:rsidR="00EA4B68">
          <w:rPr>
            <w:webHidden/>
          </w:rPr>
          <w:instrText xml:space="preserve"> PAGEREF _Toc52355081 \h </w:instrText>
        </w:r>
        <w:r w:rsidR="00EA4B68">
          <w:rPr>
            <w:webHidden/>
          </w:rPr>
        </w:r>
        <w:r w:rsidR="00EA4B68">
          <w:rPr>
            <w:webHidden/>
          </w:rPr>
          <w:fldChar w:fldCharType="separate"/>
        </w:r>
        <w:r w:rsidR="00EA4B68">
          <w:rPr>
            <w:webHidden/>
          </w:rPr>
          <w:t>45</w:t>
        </w:r>
        <w:r w:rsidR="00EA4B68">
          <w:rPr>
            <w:webHidden/>
          </w:rPr>
          <w:fldChar w:fldCharType="end"/>
        </w:r>
      </w:hyperlink>
    </w:p>
    <w:p w14:paraId="5B204CA1" w14:textId="4C800CC4" w:rsidR="00EA4B68" w:rsidRDefault="00B929E6">
      <w:pPr>
        <w:pStyle w:val="TOC2"/>
        <w:rPr>
          <w:rFonts w:asciiTheme="minorHAnsi" w:eastAsiaTheme="minorEastAsia" w:hAnsiTheme="minorHAnsi" w:cstheme="minorBidi"/>
          <w:sz w:val="22"/>
          <w:szCs w:val="22"/>
          <w:lang w:val="en-CA" w:eastAsia="en-CA"/>
        </w:rPr>
      </w:pPr>
      <w:hyperlink w:anchor="_Toc52355082" w:history="1">
        <w:r w:rsidR="00EA4B68" w:rsidRPr="00C01EB3">
          <w:rPr>
            <w:rStyle w:val="Hyperlink"/>
            <w:w w:val="105"/>
          </w:rPr>
          <w:t>22.01 Validity and Enforceability</w:t>
        </w:r>
        <w:r w:rsidR="00EA4B68">
          <w:rPr>
            <w:webHidden/>
          </w:rPr>
          <w:tab/>
        </w:r>
        <w:r w:rsidR="00EA4B68">
          <w:rPr>
            <w:webHidden/>
          </w:rPr>
          <w:fldChar w:fldCharType="begin"/>
        </w:r>
        <w:r w:rsidR="00EA4B68">
          <w:rPr>
            <w:webHidden/>
          </w:rPr>
          <w:instrText xml:space="preserve"> PAGEREF _Toc52355082 \h </w:instrText>
        </w:r>
        <w:r w:rsidR="00EA4B68">
          <w:rPr>
            <w:webHidden/>
          </w:rPr>
        </w:r>
        <w:r w:rsidR="00EA4B68">
          <w:rPr>
            <w:webHidden/>
          </w:rPr>
          <w:fldChar w:fldCharType="separate"/>
        </w:r>
        <w:r w:rsidR="00EA4B68">
          <w:rPr>
            <w:webHidden/>
          </w:rPr>
          <w:t>45</w:t>
        </w:r>
        <w:r w:rsidR="00EA4B68">
          <w:rPr>
            <w:webHidden/>
          </w:rPr>
          <w:fldChar w:fldCharType="end"/>
        </w:r>
      </w:hyperlink>
    </w:p>
    <w:p w14:paraId="012893EF" w14:textId="7C3DC7E4" w:rsidR="00EA4B68" w:rsidRDefault="00B929E6">
      <w:pPr>
        <w:pStyle w:val="TOC2"/>
        <w:rPr>
          <w:rFonts w:asciiTheme="minorHAnsi" w:eastAsiaTheme="minorEastAsia" w:hAnsiTheme="minorHAnsi" w:cstheme="minorBidi"/>
          <w:sz w:val="22"/>
          <w:szCs w:val="22"/>
          <w:lang w:val="en-CA" w:eastAsia="en-CA"/>
        </w:rPr>
      </w:pPr>
      <w:hyperlink w:anchor="_Toc52355083" w:history="1">
        <w:r w:rsidR="00EA4B68" w:rsidRPr="00C01EB3">
          <w:rPr>
            <w:rStyle w:val="Hyperlink"/>
            <w:w w:val="105"/>
          </w:rPr>
          <w:t>22.02 Omissions and Errors</w:t>
        </w:r>
        <w:r w:rsidR="00EA4B68">
          <w:rPr>
            <w:webHidden/>
          </w:rPr>
          <w:tab/>
        </w:r>
        <w:r w:rsidR="00EA4B68">
          <w:rPr>
            <w:webHidden/>
          </w:rPr>
          <w:fldChar w:fldCharType="begin"/>
        </w:r>
        <w:r w:rsidR="00EA4B68">
          <w:rPr>
            <w:webHidden/>
          </w:rPr>
          <w:instrText xml:space="preserve"> PAGEREF _Toc52355083 \h </w:instrText>
        </w:r>
        <w:r w:rsidR="00EA4B68">
          <w:rPr>
            <w:webHidden/>
          </w:rPr>
        </w:r>
        <w:r w:rsidR="00EA4B68">
          <w:rPr>
            <w:webHidden/>
          </w:rPr>
          <w:fldChar w:fldCharType="separate"/>
        </w:r>
        <w:r w:rsidR="00EA4B68">
          <w:rPr>
            <w:webHidden/>
          </w:rPr>
          <w:t>45</w:t>
        </w:r>
        <w:r w:rsidR="00EA4B68">
          <w:rPr>
            <w:webHidden/>
          </w:rPr>
          <w:fldChar w:fldCharType="end"/>
        </w:r>
      </w:hyperlink>
    </w:p>
    <w:p w14:paraId="43C91481" w14:textId="7A8DBD48" w:rsidR="001D71C8" w:rsidRPr="00241BC7" w:rsidRDefault="001D71C8" w:rsidP="00CA2E5A">
      <w:pPr>
        <w:pStyle w:val="Title"/>
      </w:pPr>
      <w:r w:rsidRPr="00241BC7">
        <w:fldChar w:fldCharType="end"/>
      </w:r>
      <w:bookmarkStart w:id="0" w:name="_Toc52354990"/>
      <w:r w:rsidRPr="00241BC7">
        <w:t>BY-LAW NO. 1</w:t>
      </w:r>
      <w:bookmarkEnd w:id="0"/>
    </w:p>
    <w:p w14:paraId="1424739B" w14:textId="77777777" w:rsidR="001D71C8" w:rsidRPr="00241BC7" w:rsidRDefault="001D71C8" w:rsidP="009575DD">
      <w:pPr>
        <w:pStyle w:val="BodyText"/>
      </w:pPr>
    </w:p>
    <w:p w14:paraId="5573B382" w14:textId="77777777" w:rsidR="001D71C8" w:rsidRPr="00241BC7" w:rsidRDefault="001D71C8" w:rsidP="009575DD">
      <w:pPr>
        <w:pStyle w:val="BodyText"/>
      </w:pPr>
      <w:r w:rsidRPr="00241BC7">
        <w:t>A by-law relating generally to the conduct of the affairs of</w:t>
      </w:r>
    </w:p>
    <w:p w14:paraId="52BA76E4" w14:textId="77777777" w:rsidR="001D71C8" w:rsidRPr="00241BC7" w:rsidRDefault="001D71C8" w:rsidP="009575DD">
      <w:pPr>
        <w:pStyle w:val="BodyText"/>
      </w:pPr>
    </w:p>
    <w:p w14:paraId="566FDB8C" w14:textId="77777777" w:rsidR="001D71C8" w:rsidRPr="00241BC7" w:rsidRDefault="001D71C8" w:rsidP="00CA2E5A">
      <w:r w:rsidRPr="00241BC7">
        <w:t>THE CANADIAN COUNCIL OF THE BLIND</w:t>
      </w:r>
    </w:p>
    <w:p w14:paraId="1C467815" w14:textId="77777777" w:rsidR="001D71C8" w:rsidRPr="00241BC7" w:rsidRDefault="001D71C8" w:rsidP="009575DD"/>
    <w:p w14:paraId="56797886" w14:textId="77777777" w:rsidR="001D71C8" w:rsidRPr="00241BC7" w:rsidRDefault="001D71C8" w:rsidP="00CA2E5A">
      <w:r w:rsidRPr="00241BC7">
        <w:t>(the “Corporation”)</w:t>
      </w:r>
    </w:p>
    <w:p w14:paraId="0D117DAE" w14:textId="77777777" w:rsidR="001D71C8" w:rsidRPr="00241BC7" w:rsidRDefault="001D71C8" w:rsidP="009575DD"/>
    <w:p w14:paraId="730F3D3F" w14:textId="77777777" w:rsidR="001D71C8" w:rsidRPr="00241BC7" w:rsidRDefault="001D71C8" w:rsidP="009575DD">
      <w:pPr>
        <w:pStyle w:val="BodyText"/>
      </w:pPr>
      <w:r w:rsidRPr="00241BC7">
        <w:rPr>
          <w:b/>
        </w:rPr>
        <w:t>BE IT ENACTED</w:t>
      </w:r>
      <w:r w:rsidRPr="00241BC7">
        <w:t xml:space="preserve"> a by-law of the Corporation as follows:</w:t>
      </w:r>
      <w:bookmarkStart w:id="1" w:name="_Toc148236022"/>
      <w:bookmarkStart w:id="2" w:name="_Ref148239930"/>
      <w:bookmarkStart w:id="3" w:name="_Ref148239947"/>
    </w:p>
    <w:p w14:paraId="2AAD8D34" w14:textId="77777777" w:rsidR="001D71C8" w:rsidRPr="00241BC7" w:rsidRDefault="001D71C8" w:rsidP="009575DD">
      <w:pPr>
        <w:pStyle w:val="BodyText"/>
      </w:pPr>
    </w:p>
    <w:p w14:paraId="5F0ECC58" w14:textId="77777777" w:rsidR="001D71C8" w:rsidRPr="00241BC7" w:rsidRDefault="001D71C8" w:rsidP="00CA2E5A">
      <w:pPr>
        <w:pStyle w:val="BodyText"/>
      </w:pPr>
      <w:bookmarkStart w:id="4" w:name="_Toc341860771"/>
      <w:bookmarkStart w:id="5" w:name="_Toc440976243"/>
      <w:r w:rsidRPr="00241BC7">
        <w:t xml:space="preserve">SECTION 1 </w:t>
      </w:r>
      <w:bookmarkEnd w:id="4"/>
      <w:r w:rsidRPr="00241BC7">
        <w:t>- General</w:t>
      </w:r>
      <w:bookmarkEnd w:id="5"/>
    </w:p>
    <w:p w14:paraId="55C23E9C" w14:textId="0B98B8AA" w:rsidR="001D71C8" w:rsidRPr="00241BC7" w:rsidRDefault="00754BF2" w:rsidP="009575DD">
      <w:pPr>
        <w:pStyle w:val="Heading2"/>
        <w:numPr>
          <w:ilvl w:val="0"/>
          <w:numId w:val="7"/>
        </w:numPr>
        <w:rPr>
          <w:i/>
        </w:rPr>
      </w:pPr>
      <w:bookmarkStart w:id="6" w:name="_Toc440976244"/>
      <w:bookmarkEnd w:id="1"/>
      <w:bookmarkEnd w:id="2"/>
      <w:bookmarkEnd w:id="3"/>
      <w:r>
        <w:t xml:space="preserve"> </w:t>
      </w:r>
      <w:r w:rsidR="0038609A">
        <w:tab/>
      </w:r>
      <w:bookmarkStart w:id="7" w:name="_Toc52354991"/>
      <w:r w:rsidR="001D71C8" w:rsidRPr="00241BC7">
        <w:t>Definitions</w:t>
      </w:r>
      <w:bookmarkEnd w:id="6"/>
      <w:bookmarkEnd w:id="7"/>
    </w:p>
    <w:p w14:paraId="17E8BD11" w14:textId="77777777" w:rsidR="001D71C8" w:rsidRPr="00241BC7" w:rsidRDefault="001D71C8" w:rsidP="00CB0693">
      <w:pPr>
        <w:pStyle w:val="BodyText"/>
        <w:ind w:left="567"/>
      </w:pPr>
      <w:r w:rsidRPr="00241BC7">
        <w:t>In this by-law and all other by-laws and special resolutions of the Corporation, unless the context otherwise requires:</w:t>
      </w:r>
    </w:p>
    <w:p w14:paraId="56A9F936" w14:textId="77777777" w:rsidR="001D71C8" w:rsidRPr="009575DD" w:rsidRDefault="001D71C8" w:rsidP="00CB0693">
      <w:pPr>
        <w:pStyle w:val="ListParagraph"/>
        <w:tabs>
          <w:tab w:val="clear" w:pos="360"/>
        </w:tabs>
        <w:ind w:left="1276"/>
      </w:pPr>
      <w:r w:rsidRPr="009575DD">
        <w:rPr>
          <w:b/>
        </w:rPr>
        <w:t>“Act”</w:t>
      </w:r>
      <w:r w:rsidRPr="00241BC7">
        <w:t xml:space="preserve"> </w:t>
      </w:r>
      <w:r w:rsidRPr="009575DD">
        <w:t xml:space="preserve">means the </w:t>
      </w:r>
      <w:r w:rsidRPr="00CA2E5A">
        <w:t>Canada Not-for-Profit Corporations Act</w:t>
      </w:r>
      <w:r w:rsidRPr="009575DD">
        <w:t xml:space="preserve"> S.C. 2009 c.23 including the Regulations made pursuant to the Act, and any </w:t>
      </w:r>
      <w:r w:rsidRPr="009575DD">
        <w:lastRenderedPageBreak/>
        <w:t xml:space="preserve">statute or regulations that may be substituted, as amended from time to time; </w:t>
      </w:r>
    </w:p>
    <w:p w14:paraId="51CA63C2" w14:textId="77777777" w:rsidR="001D71C8" w:rsidRPr="00241BC7" w:rsidRDefault="001D71C8" w:rsidP="00CB0693">
      <w:pPr>
        <w:pStyle w:val="ListParagraph"/>
        <w:tabs>
          <w:tab w:val="clear" w:pos="360"/>
        </w:tabs>
        <w:ind w:left="1276"/>
      </w:pPr>
      <w:r w:rsidRPr="009575DD">
        <w:rPr>
          <w:b/>
        </w:rPr>
        <w:t>“Articles”</w:t>
      </w:r>
      <w:r w:rsidRPr="00241BC7">
        <w:t xml:space="preserve"> means the original or restated articles of incorporation, letters patent, articles of amendment, amalgamation, continuance, reorganization, arrangement or revival of the Corporation; </w:t>
      </w:r>
    </w:p>
    <w:p w14:paraId="5C61ECD4" w14:textId="77777777" w:rsidR="001D71C8" w:rsidRPr="00241BC7" w:rsidRDefault="001D71C8" w:rsidP="00CB0693">
      <w:pPr>
        <w:pStyle w:val="ListParagraph"/>
        <w:tabs>
          <w:tab w:val="clear" w:pos="360"/>
        </w:tabs>
        <w:ind w:left="1276"/>
      </w:pPr>
      <w:r w:rsidRPr="009575DD">
        <w:rPr>
          <w:b/>
        </w:rPr>
        <w:t>“Blind”</w:t>
      </w:r>
      <w:r w:rsidRPr="00241BC7">
        <w:t xml:space="preserve"> means any individual who is blind, </w:t>
      </w:r>
      <w:r>
        <w:t>vision</w:t>
      </w:r>
      <w:r w:rsidRPr="00241BC7">
        <w:t xml:space="preserve"> impaired</w:t>
      </w:r>
      <w:r>
        <w:t>, or deafblind</w:t>
      </w:r>
      <w:r w:rsidRPr="00241BC7">
        <w:t>, as defined or determined by appropriate federal and/or provincial authorities in Canada;</w:t>
      </w:r>
    </w:p>
    <w:p w14:paraId="33C77BAD" w14:textId="77777777" w:rsidR="001D71C8" w:rsidRPr="00241BC7" w:rsidRDefault="001D71C8" w:rsidP="00CB0693">
      <w:pPr>
        <w:pStyle w:val="ListParagraph"/>
        <w:tabs>
          <w:tab w:val="clear" w:pos="360"/>
        </w:tabs>
        <w:ind w:left="1276"/>
      </w:pPr>
      <w:r w:rsidRPr="009575DD">
        <w:rPr>
          <w:b/>
        </w:rPr>
        <w:t>“Board”</w:t>
      </w:r>
      <w:r w:rsidRPr="00241BC7">
        <w:t xml:space="preserve"> means the board of directors of the Corporation;</w:t>
      </w:r>
    </w:p>
    <w:p w14:paraId="06E05C97" w14:textId="77777777" w:rsidR="001D71C8" w:rsidRPr="00241BC7" w:rsidRDefault="001D71C8" w:rsidP="00CB0693">
      <w:pPr>
        <w:pStyle w:val="ListParagraph"/>
        <w:tabs>
          <w:tab w:val="clear" w:pos="360"/>
        </w:tabs>
        <w:ind w:left="1276"/>
      </w:pPr>
      <w:r w:rsidRPr="009575DD">
        <w:rPr>
          <w:b/>
        </w:rPr>
        <w:t>“By-Law”</w:t>
      </w:r>
      <w:r w:rsidRPr="00241BC7">
        <w:t xml:space="preserve"> means this by-law and any other by-law of the Corporation as amended and which are, from time to time, in force and effect;</w:t>
      </w:r>
    </w:p>
    <w:p w14:paraId="684CBDEE" w14:textId="35477DCF" w:rsidR="001D71C8" w:rsidRPr="00241BC7" w:rsidRDefault="0038609A" w:rsidP="00CB0693">
      <w:pPr>
        <w:pStyle w:val="ListParagraph"/>
        <w:tabs>
          <w:tab w:val="clear" w:pos="360"/>
        </w:tabs>
        <w:ind w:left="1276"/>
      </w:pPr>
      <w:r>
        <w:rPr>
          <w:b/>
        </w:rPr>
        <w:t xml:space="preserve"> </w:t>
      </w:r>
      <w:r w:rsidR="0091315C">
        <w:rPr>
          <w:b/>
        </w:rPr>
        <w:t xml:space="preserve"> </w:t>
      </w:r>
      <w:r w:rsidR="001D71C8" w:rsidRPr="009575DD">
        <w:rPr>
          <w:b/>
        </w:rPr>
        <w:t>“Chapter”</w:t>
      </w:r>
      <w:r w:rsidR="001D71C8" w:rsidRPr="00241BC7">
        <w:t xml:space="preserve"> means any association of members that has received written approval and recognition as a Chapter</w:t>
      </w:r>
      <w:r w:rsidR="001D71C8">
        <w:t>, whether divisional, cross-divisional, or national</w:t>
      </w:r>
      <w:r w:rsidR="001D71C8" w:rsidRPr="00241BC7">
        <w:t xml:space="preserve"> by the Corporation, and has agreed in writing to adhere to and be bound by such guidelines and conditions as may be established from time to time by the board;</w:t>
      </w:r>
    </w:p>
    <w:p w14:paraId="631F52B0" w14:textId="141DB1AB" w:rsidR="001D71C8" w:rsidRPr="00241BC7" w:rsidRDefault="001D71C8" w:rsidP="00CB0693">
      <w:pPr>
        <w:pStyle w:val="ListParagraph"/>
        <w:tabs>
          <w:tab w:val="clear" w:pos="360"/>
        </w:tabs>
        <w:ind w:left="1276"/>
      </w:pPr>
      <w:r w:rsidRPr="009575DD">
        <w:rPr>
          <w:b/>
        </w:rPr>
        <w:t>“Class A Active Member”</w:t>
      </w:r>
      <w:r w:rsidRPr="00241BC7">
        <w:t xml:space="preserve"> has the meaning given to it in section 5.0</w:t>
      </w:r>
      <w:r w:rsidR="0015578E">
        <w:t>2</w:t>
      </w:r>
      <w:r w:rsidRPr="00241BC7">
        <w:t xml:space="preserve"> (a);</w:t>
      </w:r>
    </w:p>
    <w:p w14:paraId="43B4141C" w14:textId="77777777" w:rsidR="001D71C8" w:rsidRPr="00241BC7" w:rsidRDefault="001D71C8" w:rsidP="00CB0693">
      <w:pPr>
        <w:pStyle w:val="ListParagraph"/>
        <w:tabs>
          <w:tab w:val="clear" w:pos="360"/>
        </w:tabs>
        <w:ind w:left="1276"/>
      </w:pPr>
      <w:r w:rsidRPr="009575DD">
        <w:rPr>
          <w:b/>
        </w:rPr>
        <w:t xml:space="preserve">“Class B Associate Member” </w:t>
      </w:r>
      <w:r w:rsidRPr="00241BC7">
        <w:t xml:space="preserve">has the meaning given to it in section 5.02 (b); </w:t>
      </w:r>
    </w:p>
    <w:p w14:paraId="6E745EC5" w14:textId="191C129B" w:rsidR="001D71C8" w:rsidRPr="00241BC7" w:rsidRDefault="0091315C" w:rsidP="00CB0693">
      <w:pPr>
        <w:pStyle w:val="ListParagraph"/>
        <w:tabs>
          <w:tab w:val="clear" w:pos="360"/>
        </w:tabs>
        <w:ind w:left="1276"/>
      </w:pPr>
      <w:r>
        <w:rPr>
          <w:b/>
        </w:rPr>
        <w:lastRenderedPageBreak/>
        <w:t xml:space="preserve">  </w:t>
      </w:r>
      <w:r w:rsidR="001D71C8" w:rsidRPr="009575DD">
        <w:rPr>
          <w:b/>
        </w:rPr>
        <w:t>“Director”</w:t>
      </w:r>
      <w:r w:rsidR="001D71C8" w:rsidRPr="00241BC7">
        <w:t xml:space="preserve"> means an individual elected or appointed</w:t>
      </w:r>
      <w:r w:rsidR="001D71C8">
        <w:t xml:space="preserve"> (to fill a vacancy until the next election)</w:t>
      </w:r>
      <w:r w:rsidR="001D71C8" w:rsidRPr="00241BC7">
        <w:t xml:space="preserve"> to the Board;</w:t>
      </w:r>
    </w:p>
    <w:p w14:paraId="01649B4A" w14:textId="2A7AEE8A" w:rsidR="001D71C8" w:rsidRPr="00241BC7" w:rsidRDefault="0091315C" w:rsidP="00CB0693">
      <w:pPr>
        <w:pStyle w:val="ListParagraph"/>
        <w:tabs>
          <w:tab w:val="clear" w:pos="360"/>
        </w:tabs>
        <w:ind w:left="1276"/>
      </w:pPr>
      <w:r>
        <w:rPr>
          <w:b/>
        </w:rPr>
        <w:t xml:space="preserve">  </w:t>
      </w:r>
      <w:r w:rsidR="001D71C8" w:rsidRPr="009575DD">
        <w:rPr>
          <w:b/>
        </w:rPr>
        <w:t>“Division”</w:t>
      </w:r>
      <w:r w:rsidR="001D71C8" w:rsidRPr="00241BC7">
        <w:t xml:space="preserve"> means a territory of not less than one (1) province in Canada that has received written approval and recognition as a Division by the Corporation, and which has agreed in writing to adhere to and be bound by such guidelines and conditions as may be established from time to time by the Board; however a Division shall have a minimum of two (2) Chapters.  The Northwest Territories, the Yukon and Nunavut shall be included within a Division or Divisions to be determined by the Board.</w:t>
      </w:r>
    </w:p>
    <w:p w14:paraId="0BA612C5" w14:textId="523599ED" w:rsidR="001D71C8" w:rsidRPr="00241BC7" w:rsidRDefault="001D71C8" w:rsidP="00CB0693">
      <w:pPr>
        <w:pStyle w:val="ListParagraph"/>
        <w:tabs>
          <w:tab w:val="clear" w:pos="360"/>
        </w:tabs>
        <w:ind w:left="1276"/>
      </w:pPr>
      <w:r w:rsidRPr="009575DD">
        <w:rPr>
          <w:b/>
        </w:rPr>
        <w:t>“Executive Committee”</w:t>
      </w:r>
      <w:r w:rsidRPr="00241BC7">
        <w:t xml:space="preserve"> means a committee of the Board more particularly described in section 1</w:t>
      </w:r>
      <w:r w:rsidR="0015578E">
        <w:t>1</w:t>
      </w:r>
      <w:r w:rsidRPr="00241BC7">
        <w:t xml:space="preserve"> of this by-law.</w:t>
      </w:r>
    </w:p>
    <w:p w14:paraId="7D2ABB79" w14:textId="395776AE" w:rsidR="001D71C8" w:rsidRPr="00241BC7" w:rsidRDefault="0091315C" w:rsidP="00CB0693">
      <w:pPr>
        <w:pStyle w:val="ListParagraph"/>
        <w:tabs>
          <w:tab w:val="clear" w:pos="360"/>
        </w:tabs>
        <w:ind w:left="1276"/>
      </w:pPr>
      <w:r>
        <w:rPr>
          <w:b/>
        </w:rPr>
        <w:t xml:space="preserve">  </w:t>
      </w:r>
      <w:r w:rsidR="001D71C8" w:rsidRPr="009575DD">
        <w:rPr>
          <w:b/>
        </w:rPr>
        <w:t>“Executive Director”</w:t>
      </w:r>
      <w:r w:rsidR="001D71C8" w:rsidRPr="00241BC7">
        <w:t xml:space="preserve"> means the Executive Director, employed by the Corporation to manage the affairs of the Corporation on a day-to-day basis.</w:t>
      </w:r>
    </w:p>
    <w:p w14:paraId="6B67073B" w14:textId="77777777" w:rsidR="001D71C8" w:rsidRPr="00241BC7" w:rsidRDefault="001D71C8" w:rsidP="00CB0693">
      <w:pPr>
        <w:pStyle w:val="ListParagraph"/>
        <w:tabs>
          <w:tab w:val="clear" w:pos="360"/>
        </w:tabs>
        <w:ind w:left="1276"/>
      </w:pPr>
      <w:r w:rsidRPr="009575DD">
        <w:rPr>
          <w:b/>
        </w:rPr>
        <w:t>“Member”</w:t>
      </w:r>
      <w:r w:rsidRPr="00241BC7">
        <w:t xml:space="preserve"> means those defined in section 5 of this by-law;</w:t>
      </w:r>
    </w:p>
    <w:p w14:paraId="6A8D44D0" w14:textId="6D5F0AC3" w:rsidR="001D71C8" w:rsidRPr="00241BC7" w:rsidRDefault="001D71C8" w:rsidP="00CB0693">
      <w:pPr>
        <w:pStyle w:val="ListParagraph"/>
        <w:tabs>
          <w:tab w:val="clear" w:pos="360"/>
        </w:tabs>
        <w:ind w:left="1276"/>
      </w:pPr>
      <w:r w:rsidRPr="009575DD" w:rsidDel="007A566E">
        <w:rPr>
          <w:b/>
        </w:rPr>
        <w:t xml:space="preserve"> </w:t>
      </w:r>
      <w:r w:rsidRPr="009575DD">
        <w:rPr>
          <w:b/>
        </w:rPr>
        <w:t>“Meeting of Members”</w:t>
      </w:r>
      <w:r w:rsidRPr="00241BC7">
        <w:t xml:space="preserve"> includes an annual meeting </w:t>
      </w:r>
      <w:r w:rsidR="0015578E">
        <w:t xml:space="preserve">or </w:t>
      </w:r>
      <w:r w:rsidRPr="00241BC7">
        <w:t xml:space="preserve">a special meeting of members at the chapter, division or annual meeting of the Corporation; “special meeting of members” </w:t>
      </w:r>
      <w:r w:rsidRPr="00241BC7">
        <w:lastRenderedPageBreak/>
        <w:t xml:space="preserve">includes a meeting of any classes of members and a special meeting of all members entitled to vote at </w:t>
      </w:r>
      <w:r w:rsidR="0015578E">
        <w:t>all</w:t>
      </w:r>
      <w:r w:rsidRPr="00241BC7">
        <w:t xml:space="preserve"> meeting</w:t>
      </w:r>
      <w:r w:rsidR="0015578E">
        <w:t>s</w:t>
      </w:r>
      <w:r w:rsidRPr="00241BC7">
        <w:t xml:space="preserve"> of members; </w:t>
      </w:r>
    </w:p>
    <w:p w14:paraId="4895CC6F" w14:textId="77777777" w:rsidR="001D71C8" w:rsidRPr="00241BC7" w:rsidRDefault="001D71C8" w:rsidP="00CB0693">
      <w:pPr>
        <w:pStyle w:val="ListParagraph"/>
        <w:tabs>
          <w:tab w:val="clear" w:pos="360"/>
        </w:tabs>
        <w:ind w:left="1276"/>
      </w:pPr>
      <w:r w:rsidRPr="009575DD">
        <w:rPr>
          <w:b/>
        </w:rPr>
        <w:t>“Ordinary Resolution”</w:t>
      </w:r>
      <w:r w:rsidRPr="00241BC7">
        <w:t xml:space="preserve"> means a resolution passed by a majority of not less than 50% plus 1 of the votes cast on that resolution;</w:t>
      </w:r>
    </w:p>
    <w:p w14:paraId="35D0953E" w14:textId="77777777" w:rsidR="001D71C8" w:rsidRPr="00241BC7" w:rsidRDefault="001D71C8" w:rsidP="00CB0693">
      <w:pPr>
        <w:pStyle w:val="ListParagraph"/>
        <w:tabs>
          <w:tab w:val="clear" w:pos="360"/>
        </w:tabs>
        <w:ind w:left="1276"/>
      </w:pPr>
      <w:r w:rsidRPr="009575DD">
        <w:rPr>
          <w:b/>
        </w:rPr>
        <w:t>“Proposal”</w:t>
      </w:r>
      <w:r w:rsidRPr="00241BC7">
        <w:t xml:space="preserve"> means a proposal submitted by a member of the Corporation that meets the requirements of section 163 (Shareholder Proposals) of the Act;</w:t>
      </w:r>
    </w:p>
    <w:p w14:paraId="1DFA39FA" w14:textId="77777777" w:rsidR="001D71C8" w:rsidRPr="00241BC7" w:rsidRDefault="001D71C8" w:rsidP="00CB0693">
      <w:pPr>
        <w:pStyle w:val="ListParagraph"/>
        <w:tabs>
          <w:tab w:val="clear" w:pos="360"/>
        </w:tabs>
        <w:ind w:left="1276"/>
      </w:pPr>
      <w:r w:rsidRPr="009575DD">
        <w:rPr>
          <w:b/>
        </w:rPr>
        <w:t>“Regulations”</w:t>
      </w:r>
      <w:r w:rsidRPr="00241BC7">
        <w:t xml:space="preserve"> mean the regulations under the Act, as amended, restated or in effect from time to time;</w:t>
      </w:r>
    </w:p>
    <w:p w14:paraId="238EE61E" w14:textId="6B70B625" w:rsidR="001D71C8" w:rsidRPr="00241BC7" w:rsidRDefault="0091315C" w:rsidP="00CB0693">
      <w:pPr>
        <w:pStyle w:val="ListParagraph"/>
        <w:tabs>
          <w:tab w:val="clear" w:pos="360"/>
        </w:tabs>
        <w:ind w:left="1276"/>
      </w:pPr>
      <w:r>
        <w:rPr>
          <w:b/>
        </w:rPr>
        <w:t xml:space="preserve">   </w:t>
      </w:r>
      <w:r w:rsidR="001D71C8" w:rsidRPr="009575DD">
        <w:rPr>
          <w:b/>
        </w:rPr>
        <w:t>“Sighted”</w:t>
      </w:r>
      <w:r w:rsidR="001D71C8" w:rsidRPr="00241BC7">
        <w:t xml:space="preserve"> means any individual who is not Blind, as defined in the By-law; and</w:t>
      </w:r>
    </w:p>
    <w:p w14:paraId="3C1ECC83" w14:textId="77777777" w:rsidR="001D71C8" w:rsidRPr="00241BC7" w:rsidRDefault="001D71C8" w:rsidP="00CB0693">
      <w:pPr>
        <w:pStyle w:val="ListParagraph"/>
        <w:tabs>
          <w:tab w:val="clear" w:pos="360"/>
        </w:tabs>
        <w:ind w:left="1276"/>
      </w:pPr>
      <w:r w:rsidRPr="009575DD">
        <w:rPr>
          <w:b/>
        </w:rPr>
        <w:t>“Special Resolution”</w:t>
      </w:r>
      <w:r w:rsidRPr="00241BC7">
        <w:t xml:space="preserve"> means a resolution passed by a majority of not less than two-thirds (2/3) of the votes cast on that resolution.</w:t>
      </w:r>
    </w:p>
    <w:p w14:paraId="04989F9A" w14:textId="137F0EAE" w:rsidR="001D71C8" w:rsidRPr="00241BC7" w:rsidRDefault="00754BF2" w:rsidP="009575DD">
      <w:pPr>
        <w:pStyle w:val="Heading2"/>
        <w:numPr>
          <w:ilvl w:val="0"/>
          <w:numId w:val="7"/>
        </w:numPr>
        <w:rPr>
          <w:i/>
        </w:rPr>
      </w:pPr>
      <w:bookmarkStart w:id="8" w:name="_Toc440976245"/>
      <w:r>
        <w:t xml:space="preserve"> </w:t>
      </w:r>
      <w:r w:rsidR="0038609A">
        <w:tab/>
      </w:r>
      <w:bookmarkStart w:id="9" w:name="_Toc52354992"/>
      <w:r w:rsidR="001D71C8" w:rsidRPr="00241BC7">
        <w:t>Interpretation</w:t>
      </w:r>
      <w:bookmarkEnd w:id="8"/>
      <w:bookmarkEnd w:id="9"/>
    </w:p>
    <w:p w14:paraId="6E2F7A89" w14:textId="722CC9BB" w:rsidR="001D71C8" w:rsidRPr="00241BC7" w:rsidRDefault="001D71C8" w:rsidP="00CB0693">
      <w:pPr>
        <w:ind w:left="567"/>
      </w:pPr>
      <w:r w:rsidRPr="00241BC7">
        <w:t xml:space="preserve">In the interpretation of this by-law, words in the </w:t>
      </w:r>
      <w:r w:rsidRPr="009575DD">
        <w:t>singular include the plural and vice-versa, words in one gender include all genders, and “person” includes an individual, body corporate, partnership</w:t>
      </w:r>
      <w:r w:rsidRPr="00241BC7">
        <w:t xml:space="preserve">, trust and unincorporated organization. Other than as specified in 1.01 above, words and expressions defined in the Act have the same meanings when used in this By-law. </w:t>
      </w:r>
    </w:p>
    <w:p w14:paraId="2E7CBE53" w14:textId="5BE6D94C" w:rsidR="001D71C8" w:rsidRPr="00241BC7" w:rsidRDefault="00754BF2" w:rsidP="009575DD">
      <w:pPr>
        <w:pStyle w:val="Heading2"/>
        <w:numPr>
          <w:ilvl w:val="0"/>
          <w:numId w:val="7"/>
        </w:numPr>
        <w:rPr>
          <w:i/>
        </w:rPr>
      </w:pPr>
      <w:bookmarkStart w:id="10" w:name="_Toc440976247"/>
      <w:r>
        <w:lastRenderedPageBreak/>
        <w:t xml:space="preserve"> </w:t>
      </w:r>
      <w:r w:rsidR="0038609A">
        <w:tab/>
      </w:r>
      <w:bookmarkStart w:id="11" w:name="_Toc52354993"/>
      <w:r w:rsidR="001D71C8" w:rsidRPr="00241BC7">
        <w:t>Corporate Seal</w:t>
      </w:r>
      <w:bookmarkEnd w:id="10"/>
      <w:bookmarkEnd w:id="11"/>
    </w:p>
    <w:p w14:paraId="029E4701" w14:textId="77777777" w:rsidR="001D71C8" w:rsidRPr="00241BC7" w:rsidRDefault="001D71C8" w:rsidP="00CB0693">
      <w:pPr>
        <w:ind w:left="567"/>
      </w:pPr>
      <w:r w:rsidRPr="00241BC7">
        <w:t xml:space="preserve">The Corporation may have a corporate seal in the form approved from time to time by the board. If a corporate seal is approved by the board, the secretary of the Corporation shall be the custodian of the corporate seal. </w:t>
      </w:r>
    </w:p>
    <w:p w14:paraId="0D16A478" w14:textId="77777777" w:rsidR="001D71C8" w:rsidRPr="00241BC7" w:rsidRDefault="001D71C8" w:rsidP="009575DD">
      <w:pPr>
        <w:pStyle w:val="Heading1"/>
      </w:pPr>
      <w:bookmarkStart w:id="12" w:name="_Toc148236024"/>
      <w:bookmarkStart w:id="13" w:name="_Toc341860774"/>
      <w:bookmarkStart w:id="14" w:name="_Toc440976248"/>
      <w:bookmarkStart w:id="15" w:name="_Toc52354994"/>
      <w:r w:rsidRPr="00241BC7">
        <w:t xml:space="preserve">SECTION 2 </w:t>
      </w:r>
      <w:bookmarkEnd w:id="12"/>
      <w:bookmarkEnd w:id="13"/>
      <w:r w:rsidRPr="00241BC7">
        <w:t>– Objectives</w:t>
      </w:r>
      <w:bookmarkEnd w:id="14"/>
      <w:bookmarkEnd w:id="15"/>
    </w:p>
    <w:p w14:paraId="38B03E6D" w14:textId="15117E41" w:rsidR="001D71C8" w:rsidRPr="00241BC7" w:rsidRDefault="00754BF2" w:rsidP="009575DD">
      <w:pPr>
        <w:pStyle w:val="Heading2"/>
        <w:numPr>
          <w:ilvl w:val="0"/>
          <w:numId w:val="16"/>
        </w:numPr>
        <w:rPr>
          <w:i/>
        </w:rPr>
      </w:pPr>
      <w:bookmarkStart w:id="16" w:name="_Toc440976249"/>
      <w:r>
        <w:t xml:space="preserve"> </w:t>
      </w:r>
      <w:r w:rsidR="0038609A">
        <w:tab/>
      </w:r>
      <w:bookmarkStart w:id="17" w:name="_Toc52354995"/>
      <w:r w:rsidR="001D71C8" w:rsidRPr="00241BC7">
        <w:t>Articles</w:t>
      </w:r>
      <w:bookmarkEnd w:id="16"/>
      <w:bookmarkEnd w:id="17"/>
    </w:p>
    <w:p w14:paraId="5C57BA39" w14:textId="77777777" w:rsidR="001D71C8" w:rsidRPr="00241BC7" w:rsidRDefault="001D71C8" w:rsidP="00CB0693">
      <w:pPr>
        <w:ind w:left="567"/>
      </w:pPr>
      <w:r w:rsidRPr="00241BC7">
        <w:t xml:space="preserve">The purposes of the Corporation are expressed in the Articles which may be expanded upon from time to time by the Board and Members provided the purposes are consistent with the Act, the rules and regulations affecting charities, and Articles of Amendment are approved in accordance with the Act, and filed pursuant to the Act. </w:t>
      </w:r>
    </w:p>
    <w:p w14:paraId="2C8FF712" w14:textId="77777777" w:rsidR="001D71C8" w:rsidRPr="00241BC7" w:rsidRDefault="001D71C8" w:rsidP="00CA2E5A">
      <w:pPr>
        <w:pStyle w:val="Heading1"/>
      </w:pPr>
      <w:bookmarkStart w:id="18" w:name="_Toc148236025"/>
      <w:bookmarkStart w:id="19" w:name="_Toc341860776"/>
      <w:bookmarkStart w:id="20" w:name="_Toc440976250"/>
      <w:bookmarkStart w:id="21" w:name="_Toc52354996"/>
      <w:r w:rsidRPr="00241BC7">
        <w:t xml:space="preserve">SECTION 3 </w:t>
      </w:r>
      <w:bookmarkEnd w:id="18"/>
      <w:bookmarkEnd w:id="19"/>
      <w:r w:rsidRPr="00241BC7">
        <w:t>– Organization</w:t>
      </w:r>
      <w:bookmarkEnd w:id="20"/>
      <w:bookmarkEnd w:id="21"/>
    </w:p>
    <w:p w14:paraId="2A0649A1" w14:textId="6B5A749E" w:rsidR="001D71C8" w:rsidRPr="00241BC7" w:rsidRDefault="00754BF2" w:rsidP="00CA2E5A">
      <w:pPr>
        <w:pStyle w:val="Heading2"/>
        <w:numPr>
          <w:ilvl w:val="0"/>
          <w:numId w:val="17"/>
        </w:numPr>
        <w:rPr>
          <w:i/>
        </w:rPr>
      </w:pPr>
      <w:bookmarkStart w:id="22" w:name="_Toc440976251"/>
      <w:r>
        <w:t xml:space="preserve"> </w:t>
      </w:r>
      <w:r w:rsidR="0038609A">
        <w:tab/>
      </w:r>
      <w:bookmarkStart w:id="23" w:name="_Toc52354997"/>
      <w:r w:rsidR="001D71C8" w:rsidRPr="00241BC7">
        <w:t>Structure</w:t>
      </w:r>
      <w:bookmarkEnd w:id="22"/>
      <w:bookmarkEnd w:id="23"/>
    </w:p>
    <w:p w14:paraId="4E436208" w14:textId="77777777" w:rsidR="001D71C8" w:rsidRPr="00241BC7" w:rsidRDefault="001D71C8" w:rsidP="00CA2E5A">
      <w:r w:rsidRPr="00241BC7">
        <w:t>The organization of the Corporation shall be as follows:</w:t>
      </w:r>
    </w:p>
    <w:p w14:paraId="0A149DC2" w14:textId="77777777" w:rsidR="001D71C8" w:rsidRPr="00241BC7" w:rsidRDefault="001D71C8" w:rsidP="00CA2E5A"/>
    <w:p w14:paraId="53F4CE94" w14:textId="77777777" w:rsidR="001D71C8" w:rsidRPr="00241BC7" w:rsidRDefault="001D71C8" w:rsidP="00CA2E5A">
      <w:pPr>
        <w:pStyle w:val="ListParagraph"/>
        <w:numPr>
          <w:ilvl w:val="0"/>
          <w:numId w:val="12"/>
        </w:numPr>
      </w:pPr>
      <w:r w:rsidRPr="00241BC7">
        <w:t>The Corporation shall consist of Members, a Board, Executive Committee, Officers, Divisions and Chapters;</w:t>
      </w:r>
    </w:p>
    <w:p w14:paraId="71A5D8F5" w14:textId="77777777" w:rsidR="001D71C8" w:rsidRPr="00241BC7" w:rsidRDefault="001D71C8" w:rsidP="00CA2E5A">
      <w:pPr>
        <w:pStyle w:val="ListParagraph"/>
        <w:numPr>
          <w:ilvl w:val="0"/>
          <w:numId w:val="12"/>
        </w:numPr>
      </w:pPr>
      <w:r w:rsidRPr="00241BC7">
        <w:t>The governing documents shall include the Act, the Articles, the By-laws and resolutions by the Board, as amended from time to time;</w:t>
      </w:r>
    </w:p>
    <w:p w14:paraId="02811D01" w14:textId="77777777" w:rsidR="001D71C8" w:rsidRPr="00241BC7" w:rsidRDefault="001D71C8" w:rsidP="00CA2E5A">
      <w:pPr>
        <w:pStyle w:val="ListParagraph"/>
        <w:numPr>
          <w:ilvl w:val="0"/>
          <w:numId w:val="12"/>
        </w:numPr>
      </w:pPr>
      <w:r w:rsidRPr="00241BC7">
        <w:lastRenderedPageBreak/>
        <w:t>The resolutions by the Board may specify a committee structure with guidelines and procedures that may make recommendations to the Board to assist the governance of the Corporation;</w:t>
      </w:r>
    </w:p>
    <w:p w14:paraId="2E42555A" w14:textId="77777777" w:rsidR="001D71C8" w:rsidRPr="00241BC7" w:rsidRDefault="001D71C8" w:rsidP="00CA2E5A">
      <w:pPr>
        <w:pStyle w:val="ListParagraph"/>
        <w:numPr>
          <w:ilvl w:val="0"/>
          <w:numId w:val="12"/>
        </w:numPr>
      </w:pPr>
      <w:r w:rsidRPr="00241BC7">
        <w:t>Unless stated otherwise, the conduct of all meetings of the Corporation shall be conducted pursuant to the Modern Edition of Robert’s Rules of Order, as amended, to the extent such rules of order are not inconsistent with the Act, the Articles, these By-laws, or any special rules of order adopted by the Board.</w:t>
      </w:r>
    </w:p>
    <w:p w14:paraId="41D13B0F" w14:textId="77777777" w:rsidR="001D71C8" w:rsidRPr="00241BC7" w:rsidRDefault="001D71C8" w:rsidP="009575DD">
      <w:pPr>
        <w:pStyle w:val="Heading1"/>
      </w:pPr>
      <w:bookmarkStart w:id="24" w:name="_Toc148236027"/>
      <w:bookmarkStart w:id="25" w:name="_Toc341860778"/>
      <w:bookmarkStart w:id="26" w:name="_Toc440976252"/>
      <w:bookmarkStart w:id="27" w:name="_Toc52354998"/>
      <w:r w:rsidRPr="00241BC7">
        <w:t xml:space="preserve">SECTION 4 </w:t>
      </w:r>
      <w:bookmarkEnd w:id="24"/>
      <w:r w:rsidRPr="00241BC7">
        <w:t>- Registered Office</w:t>
      </w:r>
      <w:bookmarkEnd w:id="25"/>
      <w:bookmarkEnd w:id="26"/>
      <w:bookmarkEnd w:id="27"/>
    </w:p>
    <w:p w14:paraId="12D3855E" w14:textId="5E1BCB7D" w:rsidR="001D71C8" w:rsidRPr="00241BC7" w:rsidRDefault="00754BF2" w:rsidP="009575DD">
      <w:pPr>
        <w:pStyle w:val="Heading2"/>
        <w:numPr>
          <w:ilvl w:val="0"/>
          <w:numId w:val="18"/>
        </w:numPr>
        <w:rPr>
          <w:i/>
        </w:rPr>
      </w:pPr>
      <w:bookmarkStart w:id="28" w:name="_Toc440976253"/>
      <w:r>
        <w:t xml:space="preserve"> </w:t>
      </w:r>
      <w:r w:rsidR="0038609A">
        <w:tab/>
      </w:r>
      <w:bookmarkStart w:id="29" w:name="_Toc52354999"/>
      <w:r w:rsidR="001D71C8" w:rsidRPr="00241BC7">
        <w:t>Ottawa, Ontario</w:t>
      </w:r>
      <w:bookmarkEnd w:id="28"/>
      <w:bookmarkEnd w:id="29"/>
    </w:p>
    <w:p w14:paraId="57B03599" w14:textId="77777777" w:rsidR="001D71C8" w:rsidRPr="00241BC7" w:rsidRDefault="001D71C8" w:rsidP="00CB0693">
      <w:pPr>
        <w:ind w:left="567"/>
      </w:pPr>
      <w:r w:rsidRPr="00241BC7">
        <w:t>Until changed in accordance with the Act, the registered office of the Corporation shall be in the City of Ottawa, in the Province of Ontario.</w:t>
      </w:r>
    </w:p>
    <w:p w14:paraId="1E050F3E" w14:textId="77777777" w:rsidR="001D71C8" w:rsidRPr="00241BC7" w:rsidRDefault="001D71C8" w:rsidP="009575DD">
      <w:pPr>
        <w:pStyle w:val="Heading1"/>
      </w:pPr>
      <w:bookmarkStart w:id="30" w:name="_Toc148236028"/>
      <w:bookmarkStart w:id="31" w:name="_Toc341860780"/>
      <w:bookmarkStart w:id="32" w:name="_Toc440976254"/>
      <w:bookmarkStart w:id="33" w:name="_Toc52355000"/>
      <w:r w:rsidRPr="00241BC7">
        <w:t>SECTION 5 – M</w:t>
      </w:r>
      <w:bookmarkEnd w:id="30"/>
      <w:r w:rsidRPr="00241BC7">
        <w:t>embers</w:t>
      </w:r>
      <w:bookmarkEnd w:id="31"/>
      <w:bookmarkEnd w:id="32"/>
      <w:bookmarkEnd w:id="33"/>
    </w:p>
    <w:p w14:paraId="43267D23" w14:textId="5C9C74A0" w:rsidR="001D71C8" w:rsidRPr="00241BC7" w:rsidRDefault="00754BF2" w:rsidP="009575DD">
      <w:pPr>
        <w:pStyle w:val="Heading2"/>
        <w:numPr>
          <w:ilvl w:val="1"/>
          <w:numId w:val="22"/>
        </w:numPr>
        <w:rPr>
          <w:i/>
        </w:rPr>
      </w:pPr>
      <w:bookmarkStart w:id="34" w:name="_Toc440976255"/>
      <w:r>
        <w:t xml:space="preserve"> </w:t>
      </w:r>
      <w:r w:rsidR="0038609A">
        <w:tab/>
      </w:r>
      <w:bookmarkStart w:id="35" w:name="_Toc52355001"/>
      <w:r w:rsidR="001D71C8" w:rsidRPr="00241BC7">
        <w:t>Membership – Classes and Admission</w:t>
      </w:r>
      <w:bookmarkEnd w:id="34"/>
      <w:bookmarkEnd w:id="35"/>
    </w:p>
    <w:p w14:paraId="369B89B9" w14:textId="3B44048B" w:rsidR="001D71C8" w:rsidRPr="00241BC7" w:rsidRDefault="001D71C8" w:rsidP="00CB0693">
      <w:pPr>
        <w:ind w:left="567"/>
      </w:pPr>
      <w:r w:rsidRPr="00241BC7">
        <w:t xml:space="preserve">Subject to the Articles, there shall be two classes of members in the Corporation, namely, Class A Active Members and Class B Associate Members. </w:t>
      </w:r>
      <w:r w:rsidR="0015578E">
        <w:t>The Board may, by resolution, approve the admission of the members of the Corporation.  Members may also be admitted in such other manner as may be prescribed by the Board by resolution.</w:t>
      </w:r>
      <w:r w:rsidRPr="00241BC7">
        <w:t xml:space="preserve"> The following conditions of Membership shall apply: </w:t>
      </w:r>
    </w:p>
    <w:p w14:paraId="07FF482A" w14:textId="15CBD402" w:rsidR="001D71C8" w:rsidRPr="00241BC7" w:rsidRDefault="00754BF2" w:rsidP="00CA2E5A">
      <w:pPr>
        <w:pStyle w:val="Heading2"/>
        <w:numPr>
          <w:ilvl w:val="1"/>
          <w:numId w:val="22"/>
        </w:numPr>
        <w:rPr>
          <w:i/>
        </w:rPr>
      </w:pPr>
      <w:bookmarkStart w:id="36" w:name="_Toc440976256"/>
      <w:r>
        <w:lastRenderedPageBreak/>
        <w:t xml:space="preserve"> </w:t>
      </w:r>
      <w:r w:rsidR="0038609A">
        <w:tab/>
      </w:r>
      <w:bookmarkStart w:id="37" w:name="_Toc52355002"/>
      <w:r w:rsidR="001D71C8" w:rsidRPr="00241BC7">
        <w:t>Membership Conditions</w:t>
      </w:r>
      <w:bookmarkEnd w:id="36"/>
      <w:bookmarkEnd w:id="37"/>
    </w:p>
    <w:p w14:paraId="67803172" w14:textId="77777777" w:rsidR="001D71C8" w:rsidRPr="00241BC7" w:rsidRDefault="001D71C8" w:rsidP="00CA2E5A"/>
    <w:p w14:paraId="3BF5D97A" w14:textId="77777777" w:rsidR="001D71C8" w:rsidRPr="00241BC7" w:rsidRDefault="001D71C8" w:rsidP="00CA2E5A">
      <w:pPr>
        <w:pStyle w:val="ListParagraph"/>
        <w:numPr>
          <w:ilvl w:val="0"/>
          <w:numId w:val="21"/>
        </w:numPr>
      </w:pPr>
      <w:r w:rsidRPr="00241BC7">
        <w:t>Class A Active Members</w:t>
      </w:r>
    </w:p>
    <w:p w14:paraId="61A4E8D9" w14:textId="77777777" w:rsidR="001D71C8" w:rsidRPr="00241BC7" w:rsidRDefault="001D71C8" w:rsidP="009575DD"/>
    <w:p w14:paraId="0E85AA45" w14:textId="3340E2A7" w:rsidR="001D71C8" w:rsidRPr="00241BC7" w:rsidRDefault="001D71C8" w:rsidP="00CB0693">
      <w:pPr>
        <w:ind w:left="1701" w:hanging="708"/>
      </w:pPr>
      <w:r w:rsidRPr="00241BC7">
        <w:t xml:space="preserve">I.  Class A Active Membership shall be available to any individual who is a resident of Canada, </w:t>
      </w:r>
      <w:r w:rsidR="005011F4">
        <w:t xml:space="preserve">is </w:t>
      </w:r>
      <w:r w:rsidRPr="00241BC7">
        <w:t>at least 18 years of age and who has applied and been accepted by</w:t>
      </w:r>
      <w:r>
        <w:t xml:space="preserve"> a Chapter or by</w:t>
      </w:r>
      <w:r w:rsidRPr="00241BC7">
        <w:t xml:space="preserve"> the Board for Class A Active membership in the Corporation. </w:t>
      </w:r>
    </w:p>
    <w:p w14:paraId="38E1DFF3" w14:textId="77777777" w:rsidR="001D71C8" w:rsidRPr="00241BC7" w:rsidRDefault="001D71C8" w:rsidP="00CB0693">
      <w:pPr>
        <w:ind w:left="1701" w:hanging="708"/>
      </w:pPr>
    </w:p>
    <w:p w14:paraId="4C5940AC" w14:textId="77777777" w:rsidR="001D71C8" w:rsidRPr="00241BC7" w:rsidRDefault="001D71C8" w:rsidP="00CB0693">
      <w:pPr>
        <w:ind w:left="1701" w:hanging="708"/>
      </w:pPr>
      <w:r w:rsidRPr="00241BC7">
        <w:t xml:space="preserve">II. The term of membership of a Class A Active Member shall be annual, subject to renewal in accordance with the policies of the Corporation. </w:t>
      </w:r>
    </w:p>
    <w:p w14:paraId="1712E6B2" w14:textId="77777777" w:rsidR="001D71C8" w:rsidRPr="00241BC7" w:rsidRDefault="001D71C8" w:rsidP="00CB0693">
      <w:pPr>
        <w:ind w:left="1701" w:hanging="708"/>
      </w:pPr>
    </w:p>
    <w:p w14:paraId="4B28F6D5" w14:textId="77777777" w:rsidR="001D71C8" w:rsidRPr="00241BC7" w:rsidRDefault="001D71C8" w:rsidP="00CB0693">
      <w:pPr>
        <w:ind w:left="1701" w:hanging="708"/>
      </w:pPr>
      <w:r w:rsidRPr="00241BC7">
        <w:t xml:space="preserve">III. As set out in the Articles, each Class A Active Member is entitled to notice of meetings, and to attend and vote at all meetings of the membership of the Corporation and each such Class A Active Member shall be entitled to one (1) vote at such meetings. </w:t>
      </w:r>
    </w:p>
    <w:p w14:paraId="7D921DBF" w14:textId="77777777" w:rsidR="001D71C8" w:rsidRPr="00241BC7" w:rsidRDefault="001D71C8" w:rsidP="00CB0693">
      <w:pPr>
        <w:ind w:left="1701" w:hanging="708"/>
      </w:pPr>
    </w:p>
    <w:p w14:paraId="698C1674" w14:textId="0637CD7D" w:rsidR="001D71C8" w:rsidRPr="00241BC7" w:rsidRDefault="001D71C8" w:rsidP="00CB0693">
      <w:pPr>
        <w:ind w:left="1701" w:hanging="708"/>
      </w:pPr>
      <w:r w:rsidRPr="00241BC7">
        <w:t>IV. The Board may from time to time, designate any Class A Active Member as an honorary Class A Active Member, in accordance with the policies of the Corporation.</w:t>
      </w:r>
      <w:r w:rsidRPr="00241BC7">
        <w:rPr>
          <w:bCs/>
        </w:rPr>
        <w:t xml:space="preserve"> </w:t>
      </w:r>
      <w:r>
        <w:rPr>
          <w:bCs/>
        </w:rPr>
        <w:t xml:space="preserve">From time to time at the discretion of the </w:t>
      </w:r>
      <w:r w:rsidR="009A6CF6">
        <w:rPr>
          <w:bCs/>
        </w:rPr>
        <w:t>B</w:t>
      </w:r>
      <w:r>
        <w:rPr>
          <w:bCs/>
        </w:rPr>
        <w:t xml:space="preserve">oard, an individual who has provided exceptional service to the blind community at large may be designated as an </w:t>
      </w:r>
      <w:proofErr w:type="spellStart"/>
      <w:r>
        <w:rPr>
          <w:bCs/>
        </w:rPr>
        <w:t>Honourary</w:t>
      </w:r>
      <w:proofErr w:type="spellEnd"/>
      <w:r>
        <w:rPr>
          <w:bCs/>
        </w:rPr>
        <w:t xml:space="preserve"> Class A Active Member in accordance with the policies of the Corporation.</w:t>
      </w:r>
    </w:p>
    <w:p w14:paraId="3E4659E6" w14:textId="77777777" w:rsidR="001D71C8" w:rsidRPr="00241BC7" w:rsidRDefault="001D71C8" w:rsidP="00CA2E5A"/>
    <w:p w14:paraId="2BF3ACC4" w14:textId="77777777" w:rsidR="001D71C8" w:rsidRPr="00241BC7" w:rsidRDefault="001D71C8" w:rsidP="00CA2E5A">
      <w:pPr>
        <w:pStyle w:val="ListParagraph"/>
        <w:numPr>
          <w:ilvl w:val="0"/>
          <w:numId w:val="21"/>
        </w:numPr>
      </w:pPr>
      <w:r w:rsidRPr="00241BC7">
        <w:t>Class B Associate Members</w:t>
      </w:r>
    </w:p>
    <w:p w14:paraId="3E37975F" w14:textId="77777777" w:rsidR="001D71C8" w:rsidRPr="00241BC7" w:rsidRDefault="001D71C8" w:rsidP="00CA2E5A"/>
    <w:p w14:paraId="75B6EBE1" w14:textId="6FCB3DE9" w:rsidR="001D71C8" w:rsidRPr="00241BC7" w:rsidRDefault="001D71C8" w:rsidP="00CB0693">
      <w:pPr>
        <w:ind w:left="1701" w:hanging="567"/>
      </w:pPr>
      <w:r w:rsidRPr="00241BC7">
        <w:t xml:space="preserve">I.  Class B Associate membership shall be available to any individual who is a resident of Canada, </w:t>
      </w:r>
      <w:r w:rsidR="005011F4">
        <w:t xml:space="preserve">is </w:t>
      </w:r>
      <w:r w:rsidRPr="00241BC7">
        <w:t xml:space="preserve">at least 18 years of age and who has applied and been accepted by the Board for Class B Associate membership of the Corporation. </w:t>
      </w:r>
    </w:p>
    <w:p w14:paraId="058404D0" w14:textId="77777777" w:rsidR="001D71C8" w:rsidRPr="00241BC7" w:rsidRDefault="001D71C8" w:rsidP="00CB0693">
      <w:pPr>
        <w:ind w:left="1701" w:hanging="567"/>
      </w:pPr>
    </w:p>
    <w:p w14:paraId="43BC436D" w14:textId="0CDCE4AB" w:rsidR="001D71C8" w:rsidRDefault="001D71C8" w:rsidP="00CB0693">
      <w:pPr>
        <w:ind w:left="1701" w:hanging="567"/>
      </w:pPr>
      <w:r w:rsidRPr="00241BC7">
        <w:t xml:space="preserve">II. In accordance with the Articles, but subject to the Act, Class B Associate Members </w:t>
      </w:r>
      <w:r w:rsidR="005011F4" w:rsidRPr="005011F4">
        <w:t>shall not be entitled to receive notice of, attend or vote at meetings of the members of the Corporation.</w:t>
      </w:r>
    </w:p>
    <w:p w14:paraId="113D38D6" w14:textId="77777777" w:rsidR="0038609A" w:rsidRPr="00241BC7" w:rsidRDefault="0038609A" w:rsidP="00CB0693">
      <w:pPr>
        <w:ind w:left="1701" w:hanging="567"/>
      </w:pPr>
    </w:p>
    <w:p w14:paraId="28738F21" w14:textId="77777777" w:rsidR="001D71C8" w:rsidRPr="00241BC7" w:rsidRDefault="001D71C8" w:rsidP="00CB0693">
      <w:pPr>
        <w:ind w:left="1701" w:hanging="567"/>
      </w:pPr>
      <w:r w:rsidRPr="00241BC7">
        <w:t xml:space="preserve">III. Class B Associate Members may attend the annual meeting or any special Meeting of the Members, and any meetings held by such Member’s particular Division or Chapter. </w:t>
      </w:r>
    </w:p>
    <w:p w14:paraId="7446B95B" w14:textId="026F8F66" w:rsidR="001D71C8" w:rsidRPr="00241BC7" w:rsidRDefault="001D71C8" w:rsidP="009575DD">
      <w:pPr>
        <w:pStyle w:val="Heading2"/>
        <w:numPr>
          <w:ilvl w:val="1"/>
          <w:numId w:val="22"/>
        </w:numPr>
        <w:rPr>
          <w:i/>
        </w:rPr>
      </w:pPr>
      <w:bookmarkStart w:id="38" w:name="_Toc341860784"/>
      <w:r w:rsidRPr="00241BC7">
        <w:t xml:space="preserve"> </w:t>
      </w:r>
      <w:bookmarkStart w:id="39" w:name="_Toc440976257"/>
      <w:r w:rsidR="0038609A">
        <w:tab/>
      </w:r>
      <w:bookmarkStart w:id="40" w:name="_Toc52355003"/>
      <w:r w:rsidRPr="00241BC7">
        <w:t>Special Resolution</w:t>
      </w:r>
      <w:bookmarkEnd w:id="38"/>
      <w:bookmarkEnd w:id="39"/>
      <w:bookmarkEnd w:id="40"/>
    </w:p>
    <w:p w14:paraId="5841C621" w14:textId="77777777" w:rsidR="001D71C8" w:rsidRPr="00241BC7" w:rsidRDefault="001D71C8" w:rsidP="00CA2E5A">
      <w:r w:rsidRPr="00241BC7">
        <w:t>Pursuant to subsection 197(1) (Fundamental Changes) of the Act, a Special Resolution is required to make any amendments to this section of the By-laws if those amendments affect membership rights and/or conditions described in paragraphs 197(1)(e), (h), (I) or (m).</w:t>
      </w:r>
    </w:p>
    <w:p w14:paraId="6E5AB362" w14:textId="521B754B" w:rsidR="001D71C8" w:rsidRPr="00241BC7" w:rsidRDefault="00754BF2" w:rsidP="009575DD">
      <w:pPr>
        <w:pStyle w:val="Heading2"/>
        <w:numPr>
          <w:ilvl w:val="1"/>
          <w:numId w:val="22"/>
        </w:numPr>
        <w:rPr>
          <w:i/>
        </w:rPr>
      </w:pPr>
      <w:bookmarkStart w:id="41" w:name="_Toc440976258"/>
      <w:r>
        <w:t xml:space="preserve"> </w:t>
      </w:r>
      <w:r w:rsidR="0038609A">
        <w:tab/>
      </w:r>
      <w:bookmarkStart w:id="42" w:name="_Toc52355004"/>
      <w:r w:rsidR="001D71C8" w:rsidRPr="00241BC7">
        <w:t>Notice of Meeting of Members</w:t>
      </w:r>
      <w:bookmarkEnd w:id="41"/>
      <w:bookmarkEnd w:id="42"/>
    </w:p>
    <w:p w14:paraId="28A096D0" w14:textId="77777777" w:rsidR="001D71C8" w:rsidRPr="00241BC7" w:rsidRDefault="001D71C8" w:rsidP="00CA2E5A"/>
    <w:p w14:paraId="33C665BB" w14:textId="77777777" w:rsidR="001D71C8" w:rsidRPr="00241BC7" w:rsidRDefault="001D71C8" w:rsidP="00CB0693">
      <w:pPr>
        <w:ind w:left="567"/>
        <w:rPr>
          <w:w w:val="105"/>
        </w:rPr>
      </w:pPr>
      <w:r w:rsidRPr="00241BC7">
        <w:rPr>
          <w:w w:val="105"/>
        </w:rPr>
        <w:lastRenderedPageBreak/>
        <w:t>Notice of the time and place of a Meeting of Members shall be given to each member entitled to vote at the meeting by the following means:</w:t>
      </w:r>
    </w:p>
    <w:p w14:paraId="5D398B4D" w14:textId="22C9B09B" w:rsidR="001D71C8" w:rsidRPr="00CA2E5A" w:rsidRDefault="00CA2E5A" w:rsidP="00CB0693">
      <w:pPr>
        <w:ind w:left="1418" w:hanging="851"/>
        <w:rPr>
          <w:spacing w:val="-7"/>
        </w:rPr>
      </w:pPr>
      <w:r>
        <w:t>(a)</w:t>
      </w:r>
      <w:r w:rsidR="0038609A">
        <w:tab/>
      </w:r>
      <w:r w:rsidR="001D71C8" w:rsidRPr="009575DD">
        <w:t>by ordinary mail</w:t>
      </w:r>
      <w:r w:rsidR="007B15A9" w:rsidRPr="009575DD">
        <w:t>, courier or personal delivery</w:t>
      </w:r>
      <w:r w:rsidR="001D71C8" w:rsidRPr="009575DD">
        <w:t xml:space="preserve"> to each member entitled to vote at the meeting, during a period of 21 to </w:t>
      </w:r>
      <w:r w:rsidR="007B15A9" w:rsidRPr="009575DD">
        <w:t>60</w:t>
      </w:r>
      <w:r w:rsidR="001D71C8" w:rsidRPr="00CA2E5A">
        <w:rPr>
          <w:spacing w:val="-7"/>
          <w:w w:val="105"/>
        </w:rPr>
        <w:t xml:space="preserve"> days before the day on which the meeting is to be held; or</w:t>
      </w:r>
    </w:p>
    <w:p w14:paraId="03A1F70C" w14:textId="49C4ED20" w:rsidR="001D71C8" w:rsidRPr="00CA2E5A" w:rsidRDefault="00CA2E5A" w:rsidP="00CB0693">
      <w:pPr>
        <w:ind w:left="1418" w:hanging="851"/>
      </w:pPr>
      <w:r>
        <w:t>(b)</w:t>
      </w:r>
      <w:r w:rsidR="0038609A">
        <w:tab/>
      </w:r>
      <w:r w:rsidR="001D71C8" w:rsidRPr="00CA2E5A">
        <w:t xml:space="preserve">by telephonic, electronic or other communication facility to each member entitled to vote at the meeting, during a period of 21 to 35 days before the day on which the meeting is to be held. </w:t>
      </w:r>
    </w:p>
    <w:p w14:paraId="778F3450" w14:textId="77777777" w:rsidR="001D71C8" w:rsidRPr="00241BC7" w:rsidRDefault="001D71C8" w:rsidP="00CB0693">
      <w:pPr>
        <w:ind w:left="567"/>
        <w:rPr>
          <w:w w:val="105"/>
        </w:rPr>
      </w:pPr>
      <w:r w:rsidRPr="00241BC7">
        <w:rPr>
          <w:spacing w:val="-9"/>
          <w:w w:val="105"/>
        </w:rPr>
        <w:t xml:space="preserve">Pursuant to subsection 197(1) (Fundamental Changes) of the Act, a Special Resolution of the Members is </w:t>
      </w:r>
      <w:r w:rsidRPr="00241BC7">
        <w:rPr>
          <w:w w:val="105"/>
        </w:rPr>
        <w:t>required to make any amendment to the By-laws of the Corporation to change the manner of giving notice to members entitled to vote at a Meeting of Members.</w:t>
      </w:r>
    </w:p>
    <w:p w14:paraId="4BD6E0AA" w14:textId="350DB96A" w:rsidR="001D71C8" w:rsidRPr="00241BC7" w:rsidRDefault="00754BF2" w:rsidP="009575DD">
      <w:pPr>
        <w:pStyle w:val="Heading2"/>
        <w:numPr>
          <w:ilvl w:val="1"/>
          <w:numId w:val="22"/>
        </w:numPr>
        <w:rPr>
          <w:i/>
        </w:rPr>
      </w:pPr>
      <w:bookmarkStart w:id="43" w:name="_Toc440976259"/>
      <w:r>
        <w:t xml:space="preserve"> </w:t>
      </w:r>
      <w:r w:rsidR="003B5186">
        <w:tab/>
      </w:r>
      <w:bookmarkStart w:id="44" w:name="_Toc52355005"/>
      <w:r w:rsidR="001D71C8" w:rsidRPr="00241BC7">
        <w:t xml:space="preserve">Absentee Voting by </w:t>
      </w:r>
      <w:bookmarkEnd w:id="43"/>
      <w:r w:rsidR="001D71C8">
        <w:t>Telephone Ballot</w:t>
      </w:r>
      <w:bookmarkEnd w:id="44"/>
    </w:p>
    <w:p w14:paraId="0D75C07D" w14:textId="77777777" w:rsidR="001D71C8" w:rsidRPr="00241BC7" w:rsidRDefault="001D71C8" w:rsidP="00CB0693">
      <w:pPr>
        <w:ind w:left="567"/>
        <w:rPr>
          <w:spacing w:val="-7"/>
          <w:w w:val="105"/>
        </w:rPr>
      </w:pPr>
      <w:r w:rsidRPr="00241BC7">
        <w:rPr>
          <w:w w:val="105"/>
        </w:rPr>
        <w:t>Pursuant to subsection 171(1) (Absentee Voting) of the Act, a Member entitled to vote at a Meeting of M</w:t>
      </w:r>
      <w:r w:rsidRPr="00241BC7">
        <w:rPr>
          <w:spacing w:val="-7"/>
          <w:w w:val="105"/>
        </w:rPr>
        <w:t xml:space="preserve">embers may vote by </w:t>
      </w:r>
      <w:r>
        <w:rPr>
          <w:spacing w:val="-7"/>
          <w:w w:val="105"/>
        </w:rPr>
        <w:t>telephone</w:t>
      </w:r>
      <w:r w:rsidRPr="00241BC7">
        <w:rPr>
          <w:spacing w:val="-7"/>
          <w:w w:val="105"/>
        </w:rPr>
        <w:t xml:space="preserve"> ballot if the Corporation has a system that:</w:t>
      </w:r>
    </w:p>
    <w:p w14:paraId="79663002" w14:textId="77777777" w:rsidR="001D71C8" w:rsidRPr="009575DD" w:rsidRDefault="001D71C8" w:rsidP="00CA2E5A">
      <w:pPr>
        <w:pStyle w:val="ListParagraph"/>
        <w:numPr>
          <w:ilvl w:val="0"/>
          <w:numId w:val="19"/>
        </w:numPr>
      </w:pPr>
      <w:r w:rsidRPr="009575DD">
        <w:t>enables the votes to be gathered in a manner that permits their subsequent verification, and</w:t>
      </w:r>
    </w:p>
    <w:p w14:paraId="604CAA32" w14:textId="77777777" w:rsidR="001D71C8" w:rsidRPr="009575DD" w:rsidRDefault="001D71C8" w:rsidP="00CA2E5A">
      <w:pPr>
        <w:pStyle w:val="ListParagraph"/>
        <w:numPr>
          <w:ilvl w:val="0"/>
          <w:numId w:val="19"/>
        </w:numPr>
      </w:pPr>
      <w:r w:rsidRPr="009575DD">
        <w:t>permits the tallied votes to be presented to the Corporation without it being possible for the Corporation to identify how each Member voted.</w:t>
      </w:r>
    </w:p>
    <w:p w14:paraId="782A2889" w14:textId="77777777" w:rsidR="001D71C8" w:rsidRPr="009575DD" w:rsidRDefault="001D71C8" w:rsidP="00CA2E5A">
      <w:pPr>
        <w:pStyle w:val="ListParagraph"/>
        <w:numPr>
          <w:ilvl w:val="0"/>
          <w:numId w:val="19"/>
        </w:numPr>
      </w:pPr>
      <w:r w:rsidRPr="009575DD">
        <w:lastRenderedPageBreak/>
        <w:t>gives 72 hours of voting time total, the final 4 hours of which shall follow the adjournment of the meeting.</w:t>
      </w:r>
    </w:p>
    <w:p w14:paraId="046210F3" w14:textId="77777777" w:rsidR="001D71C8" w:rsidRPr="00241BC7" w:rsidRDefault="001D71C8" w:rsidP="00CB0693">
      <w:pPr>
        <w:ind w:left="567"/>
        <w:rPr>
          <w:spacing w:val="-8"/>
          <w:w w:val="105"/>
        </w:rPr>
      </w:pPr>
      <w:r w:rsidRPr="00241BC7">
        <w:rPr>
          <w:w w:val="105"/>
        </w:rPr>
        <w:t xml:space="preserve">Pursuant to subsection 197(1) (Fundamental Changes) of the Act, a Special Resolution of the Members is </w:t>
      </w:r>
      <w:r w:rsidRPr="00241BC7">
        <w:rPr>
          <w:spacing w:val="-10"/>
          <w:w w:val="105"/>
        </w:rPr>
        <w:t>required to make any amendment to the By-laws of the Corporation to change this method of voting by M</w:t>
      </w:r>
      <w:r w:rsidRPr="00241BC7">
        <w:rPr>
          <w:spacing w:val="-8"/>
          <w:w w:val="105"/>
        </w:rPr>
        <w:t>embers not in attendance at a Meeting of Members.</w:t>
      </w:r>
    </w:p>
    <w:p w14:paraId="4130F373" w14:textId="77777777" w:rsidR="001D71C8" w:rsidRPr="00241BC7" w:rsidRDefault="001D71C8" w:rsidP="009575DD">
      <w:pPr>
        <w:pStyle w:val="Heading1"/>
      </w:pPr>
      <w:bookmarkStart w:id="45" w:name="_Toc341860790"/>
      <w:bookmarkStart w:id="46" w:name="_Toc440976260"/>
      <w:bookmarkStart w:id="47" w:name="_Toc52355006"/>
      <w:r w:rsidRPr="00241BC7">
        <w:t>SECTION 6 - MEMBERS’ MEETINGS, TERMINATION AND DISCIPLINE</w:t>
      </w:r>
      <w:bookmarkEnd w:id="45"/>
      <w:bookmarkEnd w:id="46"/>
      <w:bookmarkEnd w:id="47"/>
    </w:p>
    <w:p w14:paraId="0DF84CF6" w14:textId="6E198D22" w:rsidR="001D71C8" w:rsidRPr="00241BC7" w:rsidRDefault="00754BF2" w:rsidP="009575DD">
      <w:pPr>
        <w:pStyle w:val="Heading2"/>
        <w:numPr>
          <w:ilvl w:val="0"/>
          <w:numId w:val="8"/>
        </w:numPr>
        <w:rPr>
          <w:i/>
        </w:rPr>
      </w:pPr>
      <w:bookmarkStart w:id="48" w:name="_Toc341860791"/>
      <w:bookmarkStart w:id="49" w:name="_Toc440976261"/>
      <w:r>
        <w:t xml:space="preserve"> </w:t>
      </w:r>
      <w:r w:rsidR="003B5186">
        <w:tab/>
      </w:r>
      <w:bookmarkStart w:id="50" w:name="_Toc52355007"/>
      <w:r w:rsidR="001D71C8" w:rsidRPr="00241BC7">
        <w:t>Meetings and Voting Rights</w:t>
      </w:r>
      <w:bookmarkEnd w:id="48"/>
      <w:bookmarkEnd w:id="49"/>
      <w:bookmarkEnd w:id="50"/>
    </w:p>
    <w:p w14:paraId="09AD261A" w14:textId="7AB4E447" w:rsidR="001D71C8" w:rsidRPr="009575DD" w:rsidRDefault="001D71C8" w:rsidP="00CA2E5A">
      <w:pPr>
        <w:pStyle w:val="ListParagraph"/>
        <w:numPr>
          <w:ilvl w:val="0"/>
          <w:numId w:val="39"/>
        </w:numPr>
      </w:pPr>
      <w:r w:rsidRPr="00241BC7">
        <w:t xml:space="preserve">As set out in the Articles and in Section 5.01(a)(III) above, each Class A Active Member is entitled to attend all meetings of the membership of the Corporation, including the annual meeting or any special Meeting of the Members, and any meetings held by such Member’s particular Division or Chapter. Any other individual may be admitted only on the invitation of the chair of the meeting or by resolution of the Class A Active Members. </w:t>
      </w:r>
    </w:p>
    <w:p w14:paraId="529B77C7" w14:textId="77777777" w:rsidR="001D71C8" w:rsidRPr="009575DD" w:rsidRDefault="001D71C8" w:rsidP="00CA2E5A">
      <w:pPr>
        <w:pStyle w:val="ListParagraph"/>
        <w:numPr>
          <w:ilvl w:val="0"/>
          <w:numId w:val="39"/>
        </w:numPr>
      </w:pPr>
      <w:r w:rsidRPr="00241BC7">
        <w:t>Only Class A Active Members are entitled to vote at the annual meeting or special Meetings of the Members.</w:t>
      </w:r>
      <w:r w:rsidRPr="009575DD">
        <w:t xml:space="preserve"> </w:t>
      </w:r>
    </w:p>
    <w:p w14:paraId="314F004F" w14:textId="77777777" w:rsidR="001D71C8" w:rsidRPr="009575DD" w:rsidRDefault="001D71C8" w:rsidP="00CA2E5A">
      <w:pPr>
        <w:pStyle w:val="ListParagraph"/>
        <w:numPr>
          <w:ilvl w:val="0"/>
          <w:numId w:val="39"/>
        </w:numPr>
      </w:pPr>
      <w:r w:rsidRPr="00241BC7">
        <w:t>Subject to the Act, Class B Associate Members are not entitled to vote at any Meeting of Members.</w:t>
      </w:r>
      <w:r w:rsidRPr="009575DD">
        <w:t xml:space="preserve"> </w:t>
      </w:r>
    </w:p>
    <w:p w14:paraId="3ECBA992" w14:textId="77777777" w:rsidR="001D71C8" w:rsidRPr="009575DD" w:rsidRDefault="001D71C8" w:rsidP="00CA2E5A">
      <w:pPr>
        <w:pStyle w:val="ListParagraph"/>
        <w:numPr>
          <w:ilvl w:val="0"/>
          <w:numId w:val="39"/>
        </w:numPr>
      </w:pPr>
      <w:r w:rsidRPr="00241BC7">
        <w:lastRenderedPageBreak/>
        <w:t>In the event that the President of the Corporation and 1</w:t>
      </w:r>
      <w:r w:rsidRPr="009575DD">
        <w:rPr>
          <w:vertAlign w:val="superscript"/>
        </w:rPr>
        <w:t>st</w:t>
      </w:r>
      <w:r w:rsidRPr="00241BC7">
        <w:t>, 2</w:t>
      </w:r>
      <w:r w:rsidRPr="009575DD">
        <w:rPr>
          <w:vertAlign w:val="superscript"/>
        </w:rPr>
        <w:t>nd</w:t>
      </w:r>
      <w:r w:rsidRPr="00241BC7">
        <w:t xml:space="preserve"> and 3</w:t>
      </w:r>
      <w:r w:rsidRPr="009575DD">
        <w:rPr>
          <w:vertAlign w:val="superscript"/>
        </w:rPr>
        <w:t>rd</w:t>
      </w:r>
      <w:r w:rsidRPr="00241BC7">
        <w:t xml:space="preserve"> Vice-Presidents of the Corporation are absent, the Class</w:t>
      </w:r>
      <w:r w:rsidR="000B7335">
        <w:t xml:space="preserve"> A</w:t>
      </w:r>
      <w:r w:rsidRPr="00241BC7">
        <w:t xml:space="preserve"> Active Members who are present and entitled to vote at the meeting shall choose one of their number to chair the meeting.</w:t>
      </w:r>
      <w:r w:rsidRPr="009575DD">
        <w:t xml:space="preserve"> </w:t>
      </w:r>
    </w:p>
    <w:p w14:paraId="26351BD5" w14:textId="77777777" w:rsidR="001D71C8" w:rsidRPr="009575DD" w:rsidRDefault="001D71C8" w:rsidP="00CA2E5A">
      <w:pPr>
        <w:pStyle w:val="ListParagraph"/>
        <w:numPr>
          <w:ilvl w:val="0"/>
          <w:numId w:val="39"/>
        </w:numPr>
      </w:pPr>
      <w:r w:rsidRPr="009575DD">
        <w:rPr>
          <w:spacing w:val="-9"/>
        </w:rPr>
        <w:t xml:space="preserve">A quorum at any Meeting of Members (unless a greater number of members are required to be present </w:t>
      </w:r>
      <w:r w:rsidRPr="009575DD">
        <w:t xml:space="preserve">by the Act) shall be 15 Class A Active Members that are entitled to vote at the meeting. If a quorum is present at the </w:t>
      </w:r>
      <w:r w:rsidRPr="009575DD">
        <w:rPr>
          <w:spacing w:val="-6"/>
        </w:rPr>
        <w:t xml:space="preserve">opening of a meeting of Members, the Class A Members present may proceed with the business of the meeting </w:t>
      </w:r>
      <w:r w:rsidRPr="009575DD">
        <w:t xml:space="preserve">even if a quorum is not present throughout the meeting. For the purpose of determining quorum, a Member may be present in person, by telephonic and/or by other electronic means (excluding e-mail). </w:t>
      </w:r>
    </w:p>
    <w:p w14:paraId="5E799364" w14:textId="62AA3A82" w:rsidR="001D71C8" w:rsidRPr="00CA2E5A" w:rsidRDefault="00754BF2" w:rsidP="00CA2E5A">
      <w:pPr>
        <w:pStyle w:val="ListParagraph"/>
        <w:numPr>
          <w:ilvl w:val="0"/>
          <w:numId w:val="39"/>
        </w:numPr>
      </w:pPr>
      <w:r>
        <w:t xml:space="preserve">      </w:t>
      </w:r>
      <w:r w:rsidR="001D71C8" w:rsidRPr="009575DD">
        <w:t xml:space="preserve">At any Meeting of Members every question shall, unless otherwise provided by the Articles or By-laws or by the Act, be determined by a majority of the votes cast on the question by the Members entitled to vote on such question. In case of an equality of votes </w:t>
      </w:r>
      <w:r w:rsidR="001D71C8" w:rsidRPr="009575DD">
        <w:rPr>
          <w:spacing w:val="-8"/>
        </w:rPr>
        <w:t xml:space="preserve">either on a show of hands or on a ballot or on the results of voting, the chair of the meeting, in </w:t>
      </w:r>
      <w:r w:rsidR="001D71C8" w:rsidRPr="00CA2E5A">
        <w:t xml:space="preserve">addition to an original vote, shall have a second or casting vote. </w:t>
      </w:r>
    </w:p>
    <w:p w14:paraId="79185B6F" w14:textId="162ED7C2" w:rsidR="001D71C8" w:rsidRPr="009575DD" w:rsidRDefault="001D71C8" w:rsidP="00CA2E5A">
      <w:pPr>
        <w:pStyle w:val="ListParagraph"/>
        <w:numPr>
          <w:ilvl w:val="0"/>
          <w:numId w:val="39"/>
        </w:numPr>
      </w:pPr>
      <w:r w:rsidRPr="00241BC7">
        <w:lastRenderedPageBreak/>
        <w:t>As set out in the Articles and in Section 5.0</w:t>
      </w:r>
      <w:r w:rsidR="007A369E">
        <w:t>2 (</w:t>
      </w:r>
      <w:r w:rsidRPr="00241BC7">
        <w:t xml:space="preserve">a)(III) above each Class A Active Member is entitled to one (1) vote at any </w:t>
      </w:r>
      <w:r>
        <w:t xml:space="preserve">and </w:t>
      </w:r>
      <w:r w:rsidRPr="00241BC7">
        <w:t>all meetings of the membership of the Corporation,</w:t>
      </w:r>
      <w:r w:rsidR="00754BF2">
        <w:t xml:space="preserve"> </w:t>
      </w:r>
      <w:r w:rsidRPr="00241BC7">
        <w:t>the annual meeting or any special Meeting of the Members, and any meetings held by such Member’s particular Division or Chapter; in all cases pursuant to rules and regulations prescribed from time to time by the Board.</w:t>
      </w:r>
      <w:r w:rsidRPr="009575DD">
        <w:t xml:space="preserve"> </w:t>
      </w:r>
    </w:p>
    <w:p w14:paraId="3678B80C" w14:textId="77777777" w:rsidR="001D71C8" w:rsidRPr="009575DD" w:rsidRDefault="001D71C8" w:rsidP="00CA2E5A">
      <w:pPr>
        <w:pStyle w:val="ListParagraph"/>
        <w:numPr>
          <w:ilvl w:val="0"/>
          <w:numId w:val="39"/>
        </w:numPr>
      </w:pPr>
      <w:r w:rsidRPr="00241BC7">
        <w:t>Notwithstanding Sections 6.01(b) and (g) above, but subject to the Act, no Class A Active Member shall be entitled to vote at any Meeting of Members unless all fees and dues have been paid at least three months (90 days) prior to the date set for such meeting.</w:t>
      </w:r>
      <w:r w:rsidRPr="009575DD">
        <w:t xml:space="preserve"> </w:t>
      </w:r>
    </w:p>
    <w:p w14:paraId="50396E9D" w14:textId="7088A0FD" w:rsidR="001D71C8" w:rsidRPr="009575DD" w:rsidRDefault="00754BF2" w:rsidP="00CA2E5A">
      <w:pPr>
        <w:pStyle w:val="ListParagraph"/>
        <w:numPr>
          <w:ilvl w:val="0"/>
          <w:numId w:val="39"/>
        </w:numPr>
      </w:pPr>
      <w:r>
        <w:t xml:space="preserve">     </w:t>
      </w:r>
      <w:r w:rsidR="001D71C8" w:rsidRPr="00241BC7">
        <w:t xml:space="preserve">Notwithstanding Sections 6.01(a) to (g) above, the total number of </w:t>
      </w:r>
      <w:r w:rsidR="00E56D36">
        <w:t>votes from Sighted Members must not exceed forty(40%) percent of the total votes of the Members</w:t>
      </w:r>
      <w:r w:rsidR="001D71C8" w:rsidRPr="00241BC7">
        <w:t>.  In the event the number of Sighted Members entitled to vote at a particular meeting exceeds or for whatever reason cannot meet the limitations established herein, the vote of the Sighted Members shall be fractionalized in proportion to the number of Blind Members entitled to vote at such meeting in order to conform to the said limitation and restriction.</w:t>
      </w:r>
    </w:p>
    <w:p w14:paraId="46555719" w14:textId="2EB8441B" w:rsidR="001D71C8" w:rsidRPr="00241BC7" w:rsidRDefault="00754BF2" w:rsidP="009575DD">
      <w:pPr>
        <w:pStyle w:val="Heading2"/>
        <w:numPr>
          <w:ilvl w:val="0"/>
          <w:numId w:val="8"/>
        </w:numPr>
        <w:rPr>
          <w:i/>
        </w:rPr>
      </w:pPr>
      <w:bookmarkStart w:id="51" w:name="_Toc440976262"/>
      <w:r>
        <w:lastRenderedPageBreak/>
        <w:t xml:space="preserve"> </w:t>
      </w:r>
      <w:r w:rsidR="003B5186">
        <w:tab/>
      </w:r>
      <w:bookmarkStart w:id="52" w:name="_Toc52355008"/>
      <w:r w:rsidR="001D71C8" w:rsidRPr="00241BC7">
        <w:t>Membership Dues</w:t>
      </w:r>
      <w:bookmarkEnd w:id="51"/>
      <w:bookmarkEnd w:id="52"/>
    </w:p>
    <w:p w14:paraId="52FB40A8" w14:textId="77777777" w:rsidR="001D71C8" w:rsidRPr="00241BC7" w:rsidRDefault="001D71C8" w:rsidP="00CB0693">
      <w:pPr>
        <w:ind w:left="567"/>
        <w:rPr>
          <w:spacing w:val="-7"/>
          <w:w w:val="105"/>
        </w:rPr>
      </w:pPr>
      <w:r w:rsidRPr="00241BC7">
        <w:rPr>
          <w:w w:val="105"/>
        </w:rPr>
        <w:t>The Board may, from time to time, establish rules and procedures for renewal of annual membership.</w:t>
      </w:r>
    </w:p>
    <w:p w14:paraId="0BEC606D" w14:textId="3F1ECD82" w:rsidR="001D71C8" w:rsidRPr="00241BC7" w:rsidRDefault="00754BF2" w:rsidP="009575DD">
      <w:pPr>
        <w:pStyle w:val="Heading2"/>
        <w:numPr>
          <w:ilvl w:val="0"/>
          <w:numId w:val="8"/>
        </w:numPr>
        <w:rPr>
          <w:i/>
        </w:rPr>
      </w:pPr>
      <w:bookmarkStart w:id="53" w:name="_Toc440976263"/>
      <w:r>
        <w:t xml:space="preserve"> </w:t>
      </w:r>
      <w:r w:rsidR="003B5186">
        <w:tab/>
      </w:r>
      <w:bookmarkStart w:id="54" w:name="_Toc52355009"/>
      <w:r w:rsidR="001D71C8" w:rsidRPr="00241BC7">
        <w:t>Termination of Membership</w:t>
      </w:r>
      <w:bookmarkEnd w:id="53"/>
      <w:bookmarkEnd w:id="54"/>
    </w:p>
    <w:p w14:paraId="063BDE96" w14:textId="77777777" w:rsidR="001D71C8" w:rsidRPr="00241BC7" w:rsidRDefault="001D71C8" w:rsidP="00CB0693">
      <w:pPr>
        <w:ind w:left="567"/>
        <w:rPr>
          <w:w w:val="105"/>
        </w:rPr>
      </w:pPr>
      <w:r w:rsidRPr="00241BC7">
        <w:rPr>
          <w:w w:val="105"/>
        </w:rPr>
        <w:t>A membership in the Corporation is terminated when:</w:t>
      </w:r>
    </w:p>
    <w:p w14:paraId="41D6E1AE" w14:textId="77777777" w:rsidR="001D71C8" w:rsidRPr="009575DD" w:rsidRDefault="001D71C8" w:rsidP="00CA2E5A">
      <w:pPr>
        <w:pStyle w:val="ListParagraph"/>
        <w:numPr>
          <w:ilvl w:val="0"/>
          <w:numId w:val="5"/>
        </w:numPr>
      </w:pPr>
      <w:r w:rsidRPr="009575DD">
        <w:t>the member dies;</w:t>
      </w:r>
    </w:p>
    <w:p w14:paraId="6B9CAB19" w14:textId="77777777" w:rsidR="001D71C8" w:rsidRPr="009575DD" w:rsidRDefault="001D71C8" w:rsidP="00CA2E5A">
      <w:pPr>
        <w:pStyle w:val="ListParagraph"/>
        <w:numPr>
          <w:ilvl w:val="0"/>
          <w:numId w:val="5"/>
        </w:numPr>
      </w:pPr>
      <w:r w:rsidRPr="009575DD">
        <w:t>the Member fails to maintain any qualifications for membership described in these By-laws;</w:t>
      </w:r>
    </w:p>
    <w:p w14:paraId="745CC495" w14:textId="77777777" w:rsidR="001D71C8" w:rsidRPr="009575DD" w:rsidRDefault="001D71C8" w:rsidP="00CA2E5A">
      <w:pPr>
        <w:pStyle w:val="ListParagraph"/>
        <w:numPr>
          <w:ilvl w:val="0"/>
          <w:numId w:val="5"/>
        </w:numPr>
        <w:rPr>
          <w:spacing w:val="-6"/>
        </w:rPr>
      </w:pPr>
      <w:r w:rsidRPr="009575DD">
        <w:rPr>
          <w:spacing w:val="-10"/>
        </w:rPr>
        <w:t xml:space="preserve">the Member resigns by delivering a written resignation to the President of the Corporation in </w:t>
      </w:r>
      <w:r w:rsidRPr="009575DD">
        <w:t>which case such resignation shall be effective on the date specified in the resignation or the date the resignation is received by the President of the Corporation, whichever is earlier;</w:t>
      </w:r>
    </w:p>
    <w:p w14:paraId="25EE748D" w14:textId="77777777" w:rsidR="001D71C8" w:rsidRPr="009575DD" w:rsidRDefault="001D71C8" w:rsidP="00CA2E5A">
      <w:pPr>
        <w:pStyle w:val="ListParagraph"/>
        <w:numPr>
          <w:ilvl w:val="0"/>
          <w:numId w:val="5"/>
        </w:numPr>
      </w:pPr>
      <w:r w:rsidRPr="009575DD">
        <w:t xml:space="preserve">the Member is expelled in accordance with Section 6.04 below or is otherwise terminated in </w:t>
      </w:r>
      <w:r w:rsidRPr="009575DD">
        <w:rPr>
          <w:spacing w:val="-6"/>
        </w:rPr>
        <w:t>accordance with the Articles or By-laws;</w:t>
      </w:r>
    </w:p>
    <w:p w14:paraId="47FA18C4" w14:textId="77777777" w:rsidR="001D71C8" w:rsidRPr="00CA2E5A" w:rsidRDefault="001D71C8" w:rsidP="00CA2E5A">
      <w:pPr>
        <w:pStyle w:val="ListParagraph"/>
        <w:numPr>
          <w:ilvl w:val="0"/>
          <w:numId w:val="5"/>
        </w:numPr>
        <w:rPr>
          <w:spacing w:val="-2"/>
        </w:rPr>
      </w:pPr>
      <w:r w:rsidRPr="00CA2E5A">
        <w:t>the Member’s term of membership expires and the Member has not renewed his or her membership within the time period set out in this By-law; or</w:t>
      </w:r>
    </w:p>
    <w:p w14:paraId="60950559" w14:textId="17F56C9F" w:rsidR="001D71C8" w:rsidRPr="00CA2E5A" w:rsidRDefault="00754BF2" w:rsidP="00CA2E5A">
      <w:pPr>
        <w:pStyle w:val="ListParagraph"/>
        <w:numPr>
          <w:ilvl w:val="0"/>
          <w:numId w:val="5"/>
        </w:numPr>
      </w:pPr>
      <w:r>
        <w:t xml:space="preserve">   </w:t>
      </w:r>
      <w:r w:rsidR="001D71C8" w:rsidRPr="00CA2E5A">
        <w:t>the Corporation is liquidated or dissolved under the Act.</w:t>
      </w:r>
    </w:p>
    <w:p w14:paraId="4FFB019F" w14:textId="77777777" w:rsidR="001D71C8" w:rsidRPr="00241BC7" w:rsidRDefault="001D71C8" w:rsidP="00CB0693">
      <w:pPr>
        <w:ind w:left="567"/>
        <w:rPr>
          <w:w w:val="105"/>
        </w:rPr>
      </w:pPr>
      <w:r w:rsidRPr="00241BC7">
        <w:rPr>
          <w:w w:val="105"/>
        </w:rPr>
        <w:lastRenderedPageBreak/>
        <w:t>Subject to the Articles, upon any termination of membership, the rights of the Member, including any rights in the property of the Corporation, automatically cease to exist.</w:t>
      </w:r>
    </w:p>
    <w:p w14:paraId="6B7A05E1" w14:textId="2C271950" w:rsidR="001D71C8" w:rsidRPr="00241BC7" w:rsidRDefault="00754BF2" w:rsidP="009575DD">
      <w:pPr>
        <w:pStyle w:val="Heading2"/>
        <w:numPr>
          <w:ilvl w:val="0"/>
          <w:numId w:val="8"/>
        </w:numPr>
        <w:rPr>
          <w:i/>
        </w:rPr>
      </w:pPr>
      <w:bookmarkStart w:id="55" w:name="_Toc440976264"/>
      <w:bookmarkStart w:id="56" w:name="_Toc148236029"/>
      <w:bookmarkStart w:id="57" w:name="_Toc341860795"/>
      <w:r>
        <w:t xml:space="preserve"> </w:t>
      </w:r>
      <w:r w:rsidR="003B5186">
        <w:tab/>
      </w:r>
      <w:bookmarkStart w:id="58" w:name="_Toc52355010"/>
      <w:r w:rsidR="001D71C8" w:rsidRPr="00241BC7">
        <w:t>Discipline of Members</w:t>
      </w:r>
      <w:bookmarkStart w:id="59" w:name="_Toc426370309"/>
      <w:bookmarkStart w:id="60" w:name="_Toc430855122"/>
      <w:bookmarkStart w:id="61" w:name="_Toc430949473"/>
      <w:bookmarkStart w:id="62" w:name="_Toc430949572"/>
      <w:bookmarkStart w:id="63" w:name="_Toc430950503"/>
      <w:bookmarkEnd w:id="55"/>
      <w:bookmarkEnd w:id="58"/>
    </w:p>
    <w:bookmarkEnd w:id="59"/>
    <w:bookmarkEnd w:id="60"/>
    <w:bookmarkEnd w:id="61"/>
    <w:bookmarkEnd w:id="62"/>
    <w:bookmarkEnd w:id="63"/>
    <w:p w14:paraId="43406FC4" w14:textId="77777777" w:rsidR="001D71C8" w:rsidRPr="00241BC7" w:rsidRDefault="001D71C8" w:rsidP="00CB0693">
      <w:pPr>
        <w:ind w:left="567"/>
        <w:rPr>
          <w:spacing w:val="-7"/>
          <w:w w:val="105"/>
        </w:rPr>
      </w:pPr>
      <w:r w:rsidRPr="00241BC7">
        <w:t>The Board shall have authority to suspend or expel any Member from the Corporation for any one or more of the following grounds:</w:t>
      </w:r>
      <w:r w:rsidRPr="00241BC7">
        <w:rPr>
          <w:spacing w:val="-7"/>
          <w:w w:val="105"/>
        </w:rPr>
        <w:t xml:space="preserve"> </w:t>
      </w:r>
    </w:p>
    <w:p w14:paraId="1A0C82C1" w14:textId="77777777" w:rsidR="001D71C8" w:rsidRPr="009575DD" w:rsidRDefault="001D71C8" w:rsidP="00CA2E5A">
      <w:pPr>
        <w:pStyle w:val="ListParagraph"/>
        <w:numPr>
          <w:ilvl w:val="0"/>
          <w:numId w:val="40"/>
        </w:numPr>
        <w:rPr>
          <w:spacing w:val="-2"/>
        </w:rPr>
      </w:pPr>
      <w:r w:rsidRPr="00241BC7">
        <w:t>violating any provision of the Articles, By-laws, or policies of the Corporation;</w:t>
      </w:r>
      <w:r w:rsidRPr="009575DD">
        <w:rPr>
          <w:spacing w:val="-2"/>
        </w:rPr>
        <w:t xml:space="preserve"> </w:t>
      </w:r>
    </w:p>
    <w:p w14:paraId="6D00E3B4" w14:textId="77777777" w:rsidR="001D71C8" w:rsidRPr="009575DD" w:rsidRDefault="001D71C8" w:rsidP="00CA2E5A">
      <w:pPr>
        <w:pStyle w:val="ListParagraph"/>
        <w:numPr>
          <w:ilvl w:val="0"/>
          <w:numId w:val="40"/>
        </w:numPr>
        <w:rPr>
          <w:spacing w:val="-2"/>
        </w:rPr>
      </w:pPr>
      <w:r w:rsidRPr="00241BC7">
        <w:t>carrying out any conduct which may be detrimental to the Corporation as determined by the Board in its sole discretion;</w:t>
      </w:r>
      <w:r w:rsidRPr="009575DD">
        <w:rPr>
          <w:spacing w:val="-2"/>
        </w:rPr>
        <w:t xml:space="preserve"> </w:t>
      </w:r>
    </w:p>
    <w:p w14:paraId="562C5611" w14:textId="77777777" w:rsidR="001D71C8" w:rsidRPr="009575DD" w:rsidRDefault="001D71C8" w:rsidP="00CA2E5A">
      <w:pPr>
        <w:pStyle w:val="ListParagraph"/>
        <w:numPr>
          <w:ilvl w:val="0"/>
          <w:numId w:val="40"/>
        </w:numPr>
        <w:rPr>
          <w:spacing w:val="-2"/>
        </w:rPr>
      </w:pPr>
      <w:r w:rsidRPr="00241BC7">
        <w:t>for any other reason that the Board in its sole and absolute discretion considers to be reasonable, having regard to the purpose of the Corporation.</w:t>
      </w:r>
      <w:r w:rsidRPr="009575DD">
        <w:rPr>
          <w:spacing w:val="-2"/>
        </w:rPr>
        <w:t xml:space="preserve"> </w:t>
      </w:r>
    </w:p>
    <w:p w14:paraId="7DEEB6BE" w14:textId="77777777" w:rsidR="001D71C8" w:rsidRPr="00241BC7" w:rsidRDefault="001D71C8" w:rsidP="00CB0693">
      <w:pPr>
        <w:ind w:left="567"/>
        <w:rPr>
          <w:spacing w:val="-7"/>
          <w:w w:val="105"/>
        </w:rPr>
      </w:pPr>
      <w:r w:rsidRPr="00241BC7">
        <w:t xml:space="preserve">In the event that the Board determines that a Member should be expelled or suspended from membership in the Corporation, the President, or such other officer as may be designated by the Board, shall provide a twenty (20) calendar day notice of suspension or expulsion to the member, and shall provide reasons for the proposed suspension or expulsion. The Member may make written submissions to the President, or such other officer as may be designated by the Board, in response to the notice received within such twenty (20) calendar day period. In the event that no written </w:t>
      </w:r>
      <w:r w:rsidRPr="00241BC7">
        <w:lastRenderedPageBreak/>
        <w:t>submissions are received by the President, or such other officer as may be designated by the Board, may proceed to notify the Member that the Member is suspended or expelled from membership in the Corporation. If written submissions are received in accordance with this section, the Board will consider such submissions in arriving at a final decision and shall notify the Member concerning such final decision within further twenty (20) calendar days from the date of receipt of the submissions. The Board's decision shall be final and binding on the Member, without any further right of appeal.</w:t>
      </w:r>
      <w:r w:rsidRPr="00241BC7">
        <w:rPr>
          <w:spacing w:val="-7"/>
          <w:w w:val="105"/>
        </w:rPr>
        <w:t xml:space="preserve"> </w:t>
      </w:r>
    </w:p>
    <w:p w14:paraId="49E59ECB" w14:textId="77777777" w:rsidR="001D71C8" w:rsidRPr="00241BC7" w:rsidRDefault="001D71C8" w:rsidP="00CA2E5A">
      <w:pPr>
        <w:rPr>
          <w:spacing w:val="-7"/>
          <w:w w:val="105"/>
        </w:rPr>
      </w:pPr>
      <w:r w:rsidRPr="00241BC7">
        <w:t>The provisions of Section 18 (Dispute Resolution) of this By-law do not apply to this section 6.04.</w:t>
      </w:r>
      <w:r w:rsidRPr="00241BC7">
        <w:rPr>
          <w:spacing w:val="-7"/>
          <w:w w:val="105"/>
        </w:rPr>
        <w:t xml:space="preserve"> </w:t>
      </w:r>
    </w:p>
    <w:p w14:paraId="0909B0AF" w14:textId="77777777" w:rsidR="001D71C8" w:rsidRPr="0078504A" w:rsidRDefault="001D71C8" w:rsidP="009575DD">
      <w:pPr>
        <w:pStyle w:val="Heading1"/>
      </w:pPr>
      <w:bookmarkStart w:id="64" w:name="_Toc440976265"/>
      <w:bookmarkStart w:id="65" w:name="_Toc52355011"/>
      <w:bookmarkEnd w:id="56"/>
      <w:bookmarkEnd w:id="57"/>
      <w:r w:rsidRPr="0078504A">
        <w:t>SECTION 7 - ANNUAL AND SPECIAL MEETINGS</w:t>
      </w:r>
      <w:bookmarkEnd w:id="64"/>
      <w:bookmarkEnd w:id="65"/>
    </w:p>
    <w:p w14:paraId="53CBE25E" w14:textId="4BB338D1" w:rsidR="001D71C8" w:rsidRPr="000D3914" w:rsidRDefault="00754BF2" w:rsidP="009575DD">
      <w:pPr>
        <w:pStyle w:val="Heading2"/>
      </w:pPr>
      <w:bookmarkStart w:id="66" w:name="_Toc440976266"/>
      <w:r>
        <w:t xml:space="preserve"> </w:t>
      </w:r>
      <w:r w:rsidR="003B5186">
        <w:tab/>
      </w:r>
      <w:bookmarkStart w:id="67" w:name="_Toc52355012"/>
      <w:r w:rsidR="001D71C8" w:rsidRPr="0078504A">
        <w:t>Annual Meetings</w:t>
      </w:r>
      <w:bookmarkEnd w:id="66"/>
      <w:bookmarkEnd w:id="67"/>
    </w:p>
    <w:p w14:paraId="4FB82436" w14:textId="77777777" w:rsidR="001D71C8" w:rsidRPr="00241BC7" w:rsidRDefault="001D71C8" w:rsidP="00CB0693">
      <w:pPr>
        <w:ind w:left="567"/>
      </w:pPr>
      <w:r w:rsidRPr="00241BC7">
        <w:t xml:space="preserve">The </w:t>
      </w:r>
      <w:r>
        <w:t>A</w:t>
      </w:r>
      <w:r w:rsidRPr="00241BC7">
        <w:t xml:space="preserve">nnual Meeting of the Members shall be held </w:t>
      </w:r>
      <w:r>
        <w:t>each year within six months of the end fiscal year pursuant to the Act. Such meeting to be held at a location in Canada, on a date and time determined by the board.</w:t>
      </w:r>
      <w:r w:rsidRPr="00241BC7">
        <w:t xml:space="preserve"> The purpose of the meeting is to hear and act upon reports of the year’s work of the Corporation, to receive the financial statements of the Corporation, to appoint the public accountant for the ensuing financial year, and to elect Directors, if applicable.</w:t>
      </w:r>
    </w:p>
    <w:p w14:paraId="66521351" w14:textId="18D4EEBA" w:rsidR="001D71C8" w:rsidRPr="00241BC7" w:rsidRDefault="00754BF2" w:rsidP="009575DD">
      <w:pPr>
        <w:pStyle w:val="Heading2"/>
        <w:rPr>
          <w:i/>
        </w:rPr>
      </w:pPr>
      <w:bookmarkStart w:id="68" w:name="_Toc440976267"/>
      <w:r>
        <w:t xml:space="preserve"> </w:t>
      </w:r>
      <w:r w:rsidR="003B5186">
        <w:tab/>
      </w:r>
      <w:bookmarkStart w:id="69" w:name="_Toc52355013"/>
      <w:r w:rsidR="001D71C8" w:rsidRPr="00241BC7">
        <w:t>Special Meetings</w:t>
      </w:r>
      <w:bookmarkEnd w:id="68"/>
      <w:bookmarkEnd w:id="69"/>
    </w:p>
    <w:p w14:paraId="75BBF33F" w14:textId="3C839FE5" w:rsidR="001D71C8" w:rsidRPr="00241BC7" w:rsidRDefault="001D71C8" w:rsidP="00CB0693">
      <w:pPr>
        <w:ind w:left="567"/>
      </w:pPr>
      <w:r w:rsidRPr="00241BC7">
        <w:t xml:space="preserve">Special Meetings of the Members may be called at any time under authority of a resolution of the Board.  </w:t>
      </w:r>
      <w:r w:rsidRPr="00241BC7">
        <w:lastRenderedPageBreak/>
        <w:t xml:space="preserve">Special meetings shall be called by the Board upon receiving a written request to do so signed by at least </w:t>
      </w:r>
      <w:r w:rsidR="00B60EE9">
        <w:t>fifteen</w:t>
      </w:r>
      <w:r w:rsidRPr="00241BC7">
        <w:t xml:space="preserve"> percent (</w:t>
      </w:r>
      <w:r w:rsidR="00B60EE9">
        <w:t>1</w:t>
      </w:r>
      <w:r w:rsidRPr="00241BC7">
        <w:t xml:space="preserve">5%) of the Class </w:t>
      </w:r>
      <w:r>
        <w:t xml:space="preserve">A </w:t>
      </w:r>
      <w:r w:rsidRPr="00241BC7">
        <w:t>Active Members.</w:t>
      </w:r>
    </w:p>
    <w:p w14:paraId="466FBC82" w14:textId="09EA3D55" w:rsidR="001D71C8" w:rsidRPr="00241BC7" w:rsidRDefault="00754BF2" w:rsidP="009575DD">
      <w:pPr>
        <w:pStyle w:val="Heading2"/>
        <w:rPr>
          <w:i/>
        </w:rPr>
      </w:pPr>
      <w:bookmarkStart w:id="70" w:name="_Toc440976268"/>
      <w:r>
        <w:t xml:space="preserve"> </w:t>
      </w:r>
      <w:r w:rsidR="003B5186">
        <w:tab/>
      </w:r>
      <w:bookmarkStart w:id="71" w:name="_Toc52355014"/>
      <w:r w:rsidR="001D71C8" w:rsidRPr="00241BC7">
        <w:t>Agenda</w:t>
      </w:r>
      <w:bookmarkEnd w:id="70"/>
      <w:bookmarkEnd w:id="71"/>
    </w:p>
    <w:p w14:paraId="479FB48C" w14:textId="77777777" w:rsidR="001D71C8" w:rsidRPr="00241BC7" w:rsidRDefault="001D71C8" w:rsidP="00CB0693">
      <w:pPr>
        <w:pStyle w:val="List3"/>
        <w:ind w:left="567" w:firstLine="0"/>
      </w:pPr>
      <w:r w:rsidRPr="00241BC7">
        <w:t xml:space="preserve">Upon approval of a two-thirds majority of the votes cast by the Class </w:t>
      </w:r>
      <w:r>
        <w:t xml:space="preserve">A </w:t>
      </w:r>
      <w:r w:rsidRPr="00241BC7">
        <w:t>Active Members, items not circulated on the agenda may be added to the agenda at the meeting prior to the time that such agenda is approved.</w:t>
      </w:r>
    </w:p>
    <w:p w14:paraId="54DE3939" w14:textId="6F898618" w:rsidR="001D71C8" w:rsidRPr="00241BC7" w:rsidRDefault="00754BF2" w:rsidP="009575DD">
      <w:pPr>
        <w:pStyle w:val="Heading2"/>
        <w:rPr>
          <w:i/>
        </w:rPr>
      </w:pPr>
      <w:bookmarkStart w:id="72" w:name="_Toc440976269"/>
      <w:r>
        <w:t xml:space="preserve"> </w:t>
      </w:r>
      <w:r w:rsidR="003B5186">
        <w:tab/>
      </w:r>
      <w:bookmarkStart w:id="73" w:name="_Toc52355015"/>
      <w:r w:rsidR="001D71C8" w:rsidRPr="00241BC7">
        <w:t>Attendance of Class A Active Members</w:t>
      </w:r>
      <w:bookmarkEnd w:id="72"/>
      <w:bookmarkEnd w:id="73"/>
    </w:p>
    <w:p w14:paraId="6C461BCB" w14:textId="77777777" w:rsidR="001D71C8" w:rsidRPr="00241BC7" w:rsidRDefault="001D71C8" w:rsidP="00CB0693">
      <w:pPr>
        <w:pStyle w:val="List5"/>
        <w:ind w:left="567" w:firstLine="3"/>
      </w:pPr>
      <w:r w:rsidRPr="00241BC7">
        <w:t>Any Class A Active Member may attend Meetings of Members at his or her own expense but cannot speak to any issue unless recognized by the Chair of the meeting.</w:t>
      </w:r>
    </w:p>
    <w:p w14:paraId="58A51DA6" w14:textId="2BEAF36E" w:rsidR="001D71C8" w:rsidRDefault="00754BF2" w:rsidP="009575DD">
      <w:pPr>
        <w:pStyle w:val="Heading2"/>
      </w:pPr>
      <w:bookmarkStart w:id="74" w:name="_Toc440976270"/>
      <w:r>
        <w:t xml:space="preserve"> </w:t>
      </w:r>
      <w:r w:rsidR="003B5186">
        <w:tab/>
      </w:r>
      <w:bookmarkStart w:id="75" w:name="_Toc52355016"/>
      <w:r w:rsidR="001D71C8">
        <w:t>Quorum</w:t>
      </w:r>
      <w:bookmarkEnd w:id="75"/>
    </w:p>
    <w:p w14:paraId="516F6084" w14:textId="2924C078" w:rsidR="001D71C8" w:rsidRPr="000D3914" w:rsidRDefault="00B06D46" w:rsidP="00CB0693">
      <w:pPr>
        <w:ind w:left="567"/>
      </w:pPr>
      <w:r>
        <w:t>Fifteen (15)</w:t>
      </w:r>
      <w:r w:rsidR="001D71C8">
        <w:t xml:space="preserve"> total Class A Members must be present for there to be quorum.</w:t>
      </w:r>
    </w:p>
    <w:p w14:paraId="38D6816B" w14:textId="2694CF05" w:rsidR="001D71C8" w:rsidRDefault="001D71C8" w:rsidP="009575DD">
      <w:pPr>
        <w:pStyle w:val="Heading2"/>
      </w:pPr>
      <w:r>
        <w:t xml:space="preserve"> </w:t>
      </w:r>
      <w:r w:rsidR="003B5186">
        <w:tab/>
      </w:r>
      <w:bookmarkStart w:id="76" w:name="_Toc52355017"/>
      <w:r>
        <w:t>Consultations</w:t>
      </w:r>
      <w:bookmarkEnd w:id="76"/>
    </w:p>
    <w:p w14:paraId="182FBB11" w14:textId="22E89694" w:rsidR="001D71C8" w:rsidRPr="000D3914" w:rsidRDefault="001D71C8" w:rsidP="00CB0693">
      <w:pPr>
        <w:pStyle w:val="m-6079235207843512016msonormal"/>
        <w:ind w:left="567"/>
      </w:pPr>
      <w:r>
        <w:t xml:space="preserve">In recognition of the Councils commitment to face to face communications, at its discretion, and with specific regard to financial availability, the Board shall, from time to time, hold a national consultation to discuss matters of particular significance to the Council.  This consultation will comprise members of the Board and one or a maximum of two </w:t>
      </w:r>
      <w:r>
        <w:lastRenderedPageBreak/>
        <w:t>representative(s) from each division, on an equal basis.</w:t>
      </w:r>
    </w:p>
    <w:p w14:paraId="7A2842CE" w14:textId="026DB6FD" w:rsidR="001D71C8" w:rsidRPr="00241BC7" w:rsidRDefault="00754BF2" w:rsidP="009575DD">
      <w:pPr>
        <w:pStyle w:val="Heading2"/>
        <w:rPr>
          <w:i/>
        </w:rPr>
      </w:pPr>
      <w:r>
        <w:t xml:space="preserve"> </w:t>
      </w:r>
      <w:r w:rsidR="003B5186">
        <w:tab/>
      </w:r>
      <w:bookmarkStart w:id="77" w:name="_Toc52355018"/>
      <w:r w:rsidR="001D71C8" w:rsidRPr="00241BC7">
        <w:t>Circulation of Minutes</w:t>
      </w:r>
      <w:bookmarkEnd w:id="74"/>
      <w:bookmarkEnd w:id="77"/>
    </w:p>
    <w:p w14:paraId="7597CB8C" w14:textId="77777777" w:rsidR="001D71C8" w:rsidRPr="00241BC7" w:rsidRDefault="001D71C8" w:rsidP="00CB0693">
      <w:pPr>
        <w:pStyle w:val="List4"/>
        <w:ind w:left="567" w:hanging="2"/>
      </w:pPr>
      <w:r>
        <w:t>T</w:t>
      </w:r>
      <w:r w:rsidRPr="00241BC7">
        <w:t xml:space="preserve">he minutes of Meetings of Members will be </w:t>
      </w:r>
      <w:r>
        <w:t xml:space="preserve">posted on the national website for download, and </w:t>
      </w:r>
      <w:r w:rsidRPr="00241BC7">
        <w:t>available</w:t>
      </w:r>
      <w:r>
        <w:t>, in either electronic or hard copy format,</w:t>
      </w:r>
      <w:r w:rsidRPr="00241BC7">
        <w:t xml:space="preserve"> from the national office upon request within sixty (60) days of the conclusion of the meeting.</w:t>
      </w:r>
      <w:r>
        <w:t xml:space="preserve">  The minutes of the Meetings of Members will be circulated to all Class A Members prior to the meeting at which they will be approved.</w:t>
      </w:r>
    </w:p>
    <w:p w14:paraId="5B68BDA8" w14:textId="77777777" w:rsidR="001D71C8" w:rsidRPr="00241BC7" w:rsidRDefault="001D71C8" w:rsidP="009575DD">
      <w:pPr>
        <w:pStyle w:val="Heading1"/>
      </w:pPr>
      <w:bookmarkStart w:id="78" w:name="_Toc148236031"/>
      <w:bookmarkStart w:id="79" w:name="_Toc341860808"/>
      <w:bookmarkStart w:id="80" w:name="_Toc440976271"/>
      <w:bookmarkStart w:id="81" w:name="_Toc52355019"/>
      <w:r w:rsidRPr="00241BC7">
        <w:t>SECTION 8 - BOARD OF DIRECTORS</w:t>
      </w:r>
      <w:bookmarkEnd w:id="78"/>
      <w:bookmarkEnd w:id="79"/>
      <w:bookmarkEnd w:id="80"/>
      <w:bookmarkEnd w:id="81"/>
    </w:p>
    <w:p w14:paraId="5C40C35A" w14:textId="5913AD58" w:rsidR="001D71C8" w:rsidRPr="00241BC7" w:rsidRDefault="00754BF2" w:rsidP="009575DD">
      <w:pPr>
        <w:pStyle w:val="Heading2"/>
        <w:numPr>
          <w:ilvl w:val="1"/>
          <w:numId w:val="25"/>
        </w:numPr>
        <w:rPr>
          <w:i/>
        </w:rPr>
      </w:pPr>
      <w:bookmarkStart w:id="82" w:name="_Toc440976272"/>
      <w:r>
        <w:t xml:space="preserve"> </w:t>
      </w:r>
      <w:r w:rsidR="003B5186">
        <w:tab/>
      </w:r>
      <w:bookmarkStart w:id="83" w:name="_Toc52355020"/>
      <w:r w:rsidR="001D71C8" w:rsidRPr="00241BC7">
        <w:t>Composition of Board of Directors</w:t>
      </w:r>
      <w:bookmarkEnd w:id="82"/>
      <w:bookmarkEnd w:id="83"/>
    </w:p>
    <w:p w14:paraId="3B932E0F" w14:textId="0E23AA51" w:rsidR="001D71C8" w:rsidRPr="00241BC7" w:rsidRDefault="001D71C8" w:rsidP="00CB0693">
      <w:pPr>
        <w:pStyle w:val="List"/>
        <w:ind w:left="567" w:firstLine="1"/>
        <w:rPr>
          <w:rStyle w:val="CommentReference"/>
          <w:b/>
          <w:bCs/>
          <w:iCs/>
          <w:sz w:val="36"/>
          <w:szCs w:val="36"/>
        </w:rPr>
      </w:pPr>
      <w:r w:rsidRPr="00241BC7">
        <w:t>The Board shall consist of the number of Directors specified in the Articles. If the Articles provide for a minimum and maximum number of Directors, the Board shall be comprised of the fixed number of Directors as determined from time to time by the Class A Active Members by Ordinary Resolution or, if the Ordinary Resolution empowers the Directors to determine the number, by resolution of the Board. At least two (2) Directors shall not be Officers or employees of the Corporation or its affiliates. A minimum of seventy percent (70%) of the Board shall be comprised of eligible Blind individuals.</w:t>
      </w:r>
    </w:p>
    <w:p w14:paraId="185AD18A" w14:textId="42112225" w:rsidR="001D71C8" w:rsidRPr="00241BC7" w:rsidRDefault="00754BF2" w:rsidP="009575DD">
      <w:pPr>
        <w:pStyle w:val="Heading2"/>
        <w:numPr>
          <w:ilvl w:val="1"/>
          <w:numId w:val="25"/>
        </w:numPr>
        <w:rPr>
          <w:i/>
        </w:rPr>
      </w:pPr>
      <w:bookmarkStart w:id="84" w:name="_Toc440976273"/>
      <w:r>
        <w:lastRenderedPageBreak/>
        <w:t xml:space="preserve"> </w:t>
      </w:r>
      <w:r w:rsidR="003B5186">
        <w:tab/>
      </w:r>
      <w:bookmarkStart w:id="85" w:name="_Toc52355021"/>
      <w:r w:rsidR="001D71C8" w:rsidRPr="00241BC7">
        <w:t>Qualifications of Directors</w:t>
      </w:r>
      <w:bookmarkEnd w:id="84"/>
      <w:bookmarkEnd w:id="85"/>
    </w:p>
    <w:p w14:paraId="6F2557AC" w14:textId="0572CC06" w:rsidR="001D71C8" w:rsidRPr="00241BC7" w:rsidRDefault="001D71C8" w:rsidP="00CB0693">
      <w:pPr>
        <w:pStyle w:val="List"/>
        <w:ind w:left="567" w:firstLine="1"/>
      </w:pPr>
      <w:r w:rsidRPr="00241BC7">
        <w:t xml:space="preserve">In addition to the qualifications for Directors set out in the Act, Directors must </w:t>
      </w:r>
      <w:r>
        <w:t>have been a Class A Active Member for no less than one year, and continue as a</w:t>
      </w:r>
      <w:r w:rsidRPr="00241BC7">
        <w:t xml:space="preserve"> Class A Active Member throughout their term of office.</w:t>
      </w:r>
    </w:p>
    <w:p w14:paraId="06A158B3" w14:textId="05DFE1DD" w:rsidR="001D71C8" w:rsidRPr="00241BC7" w:rsidRDefault="00754BF2" w:rsidP="009575DD">
      <w:pPr>
        <w:pStyle w:val="Heading2"/>
        <w:numPr>
          <w:ilvl w:val="1"/>
          <w:numId w:val="25"/>
        </w:numPr>
        <w:rPr>
          <w:i/>
        </w:rPr>
      </w:pPr>
      <w:bookmarkStart w:id="86" w:name="_Toc440976274"/>
      <w:r>
        <w:t xml:space="preserve"> </w:t>
      </w:r>
      <w:r w:rsidR="003B5186">
        <w:tab/>
      </w:r>
      <w:bookmarkStart w:id="87" w:name="_Toc52355022"/>
      <w:r w:rsidR="001D71C8" w:rsidRPr="00241BC7">
        <w:t>Election of Directors and Term of Office</w:t>
      </w:r>
      <w:bookmarkEnd w:id="86"/>
      <w:bookmarkEnd w:id="87"/>
    </w:p>
    <w:p w14:paraId="76D47E33" w14:textId="77777777" w:rsidR="001D71C8" w:rsidRPr="006B73E0" w:rsidRDefault="001D71C8" w:rsidP="00CB0693">
      <w:pPr>
        <w:ind w:left="567"/>
      </w:pPr>
      <w:r w:rsidRPr="006821C5">
        <w:t xml:space="preserve">Directors shall be elected by the Class A Active Members at each annual Meeting of Members at which an election of directors is required. Subject to the Act, the Articles and the By-laws, the election of directors shall be conducted pursuant to such rules, regulations and election procedures prescribed by the Board from time to time.  Directors shall be elected to hold office until the third annual meeting after such Director is elected, at which time, each such Director shall retire as a Director, but if qualified, shall be eligible for re-election.  No Director elected after this By-law is confirmed by the Members, may be elected for more than two (2) consecutive terms, unless such Director shall be elected as President or becomes Past President, in which case such individual may be elected for as many terms as necessary to allow such individual to complete his or her term as President or Past President. After 2 terms the President will not be eligible for re-election.  If no one is qualified to assume the role of President, the President may be asked to remain as Acting President on an annual basis. </w:t>
      </w:r>
    </w:p>
    <w:p w14:paraId="50FA6D0D" w14:textId="4B97354F" w:rsidR="001D71C8" w:rsidRPr="00241BC7" w:rsidRDefault="00754BF2" w:rsidP="009575DD">
      <w:pPr>
        <w:pStyle w:val="Heading2"/>
        <w:numPr>
          <w:ilvl w:val="1"/>
          <w:numId w:val="25"/>
        </w:numPr>
        <w:rPr>
          <w:i/>
        </w:rPr>
      </w:pPr>
      <w:r>
        <w:lastRenderedPageBreak/>
        <w:t xml:space="preserve"> </w:t>
      </w:r>
      <w:r w:rsidR="003B5186">
        <w:tab/>
      </w:r>
      <w:bookmarkStart w:id="88" w:name="_Toc52355023"/>
      <w:r w:rsidR="001D71C8">
        <w:t>Nominations</w:t>
      </w:r>
      <w:bookmarkEnd w:id="88"/>
    </w:p>
    <w:p w14:paraId="323675BF" w14:textId="62D43526" w:rsidR="001D71C8" w:rsidRDefault="001D71C8" w:rsidP="00CB0693">
      <w:pPr>
        <w:pStyle w:val="List"/>
        <w:ind w:left="567" w:firstLine="1"/>
      </w:pPr>
      <w:r w:rsidRPr="00241BC7">
        <w:t>No nominations for election as a Director may be made from the floor at any Meeting of Members.</w:t>
      </w:r>
      <w:r>
        <w:t xml:space="preserve">  A nominating committee shall be struck, the members of which shall all be Class A Active Members, and shall not be employees of the corporation, to receive and consider nominations, and prepare a slate by election for recommendation to the board.</w:t>
      </w:r>
      <w:r w:rsidR="00B06D46">
        <w:t xml:space="preserve">  All Class A Active members are eligible to be nominated for election as a Director.</w:t>
      </w:r>
    </w:p>
    <w:p w14:paraId="0207ED9E" w14:textId="77777777" w:rsidR="00B06D46" w:rsidRPr="00241BC7" w:rsidRDefault="00B06D46" w:rsidP="00CA2E5A">
      <w:pPr>
        <w:pStyle w:val="List"/>
      </w:pPr>
    </w:p>
    <w:p w14:paraId="6E4FFB0C" w14:textId="3FE38F09" w:rsidR="001D71C8" w:rsidRPr="00241BC7" w:rsidRDefault="00754BF2" w:rsidP="009575DD">
      <w:pPr>
        <w:pStyle w:val="Heading2"/>
        <w:numPr>
          <w:ilvl w:val="1"/>
          <w:numId w:val="25"/>
        </w:numPr>
        <w:rPr>
          <w:i/>
        </w:rPr>
      </w:pPr>
      <w:bookmarkStart w:id="89" w:name="_Toc440976276"/>
      <w:r>
        <w:t xml:space="preserve"> </w:t>
      </w:r>
      <w:r w:rsidR="003B5186">
        <w:tab/>
      </w:r>
      <w:bookmarkStart w:id="90" w:name="_Toc52355024"/>
      <w:r w:rsidR="001D71C8" w:rsidRPr="00241BC7">
        <w:t>Vacancies</w:t>
      </w:r>
      <w:bookmarkEnd w:id="89"/>
      <w:bookmarkEnd w:id="90"/>
    </w:p>
    <w:p w14:paraId="0D5EF353" w14:textId="67F3DC0A" w:rsidR="001D71C8" w:rsidRPr="00241BC7" w:rsidRDefault="001D71C8" w:rsidP="00CB0693">
      <w:pPr>
        <w:ind w:left="567"/>
      </w:pPr>
      <w:r w:rsidRPr="00241BC7">
        <w:t xml:space="preserve">In accordance with and subject to the Act and the Articles, the Board may fill a vacancy in the Board, except a vacancy resulting from a </w:t>
      </w:r>
      <w:r>
        <w:t>change</w:t>
      </w:r>
      <w:r w:rsidRPr="00241BC7">
        <w:t xml:space="preserve"> in the number</w:t>
      </w:r>
      <w:r>
        <w:t xml:space="preserve"> of Directors listed in the Articles,</w:t>
      </w:r>
      <w:r w:rsidRPr="00241BC7">
        <w:t xml:space="preserve"> or from a failure of the Members to elect the </w:t>
      </w:r>
      <w:r>
        <w:t xml:space="preserve">required </w:t>
      </w:r>
      <w:r w:rsidRPr="00241BC7">
        <w:t xml:space="preserve">number of Directors provided for in the Articles. If there is not a quorum of the Board, or if the vacancy has arisen from a failure of the Members to elect the </w:t>
      </w:r>
      <w:r>
        <w:t xml:space="preserve">required </w:t>
      </w:r>
      <w:r w:rsidRPr="00241BC7">
        <w:t>number of Directors provided for in the Articles, the Board shall forthwith call a special Meeting of Members to fill the vacancy. If the Board fails to call such meeting or if there are no Directors then in office, any Member may call the meeting. A Director appointed or elected to fill a vacancy holds office for the unexpired term of their predecessor.</w:t>
      </w:r>
    </w:p>
    <w:p w14:paraId="0EA9634A" w14:textId="13E919F2" w:rsidR="001D71C8" w:rsidRPr="00241BC7" w:rsidRDefault="00754BF2" w:rsidP="009575DD">
      <w:pPr>
        <w:pStyle w:val="Heading2"/>
        <w:numPr>
          <w:ilvl w:val="1"/>
          <w:numId w:val="25"/>
        </w:numPr>
        <w:rPr>
          <w:i/>
        </w:rPr>
      </w:pPr>
      <w:bookmarkStart w:id="91" w:name="_Toc440976277"/>
      <w:r>
        <w:lastRenderedPageBreak/>
        <w:t xml:space="preserve"> </w:t>
      </w:r>
      <w:r w:rsidR="003B5186">
        <w:tab/>
      </w:r>
      <w:bookmarkStart w:id="92" w:name="_Toc52355025"/>
      <w:r w:rsidR="001D71C8" w:rsidRPr="00241BC7">
        <w:t>Retiring Director</w:t>
      </w:r>
      <w:bookmarkEnd w:id="91"/>
      <w:bookmarkEnd w:id="92"/>
    </w:p>
    <w:p w14:paraId="1352C0D6" w14:textId="77777777" w:rsidR="001D71C8" w:rsidRPr="00241BC7" w:rsidRDefault="001D71C8" w:rsidP="00CB0693">
      <w:pPr>
        <w:pStyle w:val="List"/>
        <w:ind w:left="567" w:firstLine="1"/>
      </w:pPr>
      <w:r w:rsidRPr="00241BC7">
        <w:t>A retiring Director shall remain in office until the dissolution or adjournment of the meeting at which the retirement is accepted and his or her successor is elected.</w:t>
      </w:r>
    </w:p>
    <w:p w14:paraId="68BC98FF" w14:textId="3F2584A3" w:rsidR="001D71C8" w:rsidRPr="00241BC7" w:rsidRDefault="00754BF2" w:rsidP="009575DD">
      <w:pPr>
        <w:pStyle w:val="Heading2"/>
        <w:numPr>
          <w:ilvl w:val="1"/>
          <w:numId w:val="25"/>
        </w:numPr>
        <w:rPr>
          <w:i/>
        </w:rPr>
      </w:pPr>
      <w:bookmarkStart w:id="93" w:name="_Toc440976278"/>
      <w:r>
        <w:t xml:space="preserve"> </w:t>
      </w:r>
      <w:r w:rsidR="003B5186">
        <w:tab/>
      </w:r>
      <w:bookmarkStart w:id="94" w:name="_Toc52355026"/>
      <w:r w:rsidR="001D71C8" w:rsidRPr="00241BC7">
        <w:t>Automatically Vacated</w:t>
      </w:r>
      <w:bookmarkEnd w:id="93"/>
      <w:bookmarkEnd w:id="94"/>
    </w:p>
    <w:p w14:paraId="264664E0" w14:textId="77777777" w:rsidR="001D71C8" w:rsidRPr="00241BC7" w:rsidRDefault="001D71C8" w:rsidP="00CB0693">
      <w:pPr>
        <w:pStyle w:val="List"/>
        <w:ind w:left="567" w:firstLine="1"/>
      </w:pPr>
      <w:r w:rsidRPr="00241BC7">
        <w:t xml:space="preserve">The office of a Director shall be automatically vacated: </w:t>
      </w:r>
    </w:p>
    <w:p w14:paraId="7598B0FA" w14:textId="77777777" w:rsidR="001D71C8" w:rsidRPr="009575DD" w:rsidRDefault="001D71C8" w:rsidP="00CA2E5A">
      <w:pPr>
        <w:pStyle w:val="ListParagraph"/>
        <w:numPr>
          <w:ilvl w:val="0"/>
          <w:numId w:val="41"/>
        </w:numPr>
        <w:rPr>
          <w:spacing w:val="-2"/>
        </w:rPr>
      </w:pPr>
      <w:r w:rsidRPr="00241BC7">
        <w:t>If at a special Meeting of Members, an Ordinary Resolution is passed by the Class A Active Members present at such meeting</w:t>
      </w:r>
      <w:r>
        <w:t>, either in person or electronically,</w:t>
      </w:r>
      <w:r w:rsidRPr="00241BC7">
        <w:t xml:space="preserve"> that he or she be removed from office;</w:t>
      </w:r>
    </w:p>
    <w:p w14:paraId="7DCA4B39" w14:textId="77777777" w:rsidR="001D71C8" w:rsidRPr="009575DD" w:rsidRDefault="001D71C8" w:rsidP="00CA2E5A">
      <w:pPr>
        <w:pStyle w:val="ListParagraph"/>
        <w:numPr>
          <w:ilvl w:val="0"/>
          <w:numId w:val="41"/>
        </w:numPr>
        <w:rPr>
          <w:spacing w:val="-2"/>
        </w:rPr>
      </w:pPr>
      <w:r w:rsidRPr="00241BC7">
        <w:t>If a Director has resigned his or her office by delivering a written resignation to the Secretary for the Corporation;</w:t>
      </w:r>
      <w:r w:rsidRPr="009575DD">
        <w:rPr>
          <w:spacing w:val="-2"/>
        </w:rPr>
        <w:t xml:space="preserve"> </w:t>
      </w:r>
    </w:p>
    <w:p w14:paraId="54B4B2D5" w14:textId="77777777" w:rsidR="001D71C8" w:rsidRPr="009575DD" w:rsidRDefault="001D71C8" w:rsidP="00CA2E5A">
      <w:pPr>
        <w:pStyle w:val="ListParagraph"/>
        <w:numPr>
          <w:ilvl w:val="0"/>
          <w:numId w:val="41"/>
        </w:numPr>
        <w:rPr>
          <w:spacing w:val="-2"/>
        </w:rPr>
      </w:pPr>
      <w:r w:rsidRPr="00241BC7">
        <w:t>If a Director is declared incapable by a court in Canada or in another country;</w:t>
      </w:r>
      <w:r w:rsidRPr="009575DD">
        <w:rPr>
          <w:spacing w:val="-2"/>
        </w:rPr>
        <w:t xml:space="preserve"> </w:t>
      </w:r>
    </w:p>
    <w:p w14:paraId="333D693A" w14:textId="77777777" w:rsidR="001D71C8" w:rsidRPr="009575DD" w:rsidRDefault="001D71C8" w:rsidP="00CA2E5A">
      <w:pPr>
        <w:pStyle w:val="ListParagraph"/>
        <w:numPr>
          <w:ilvl w:val="0"/>
          <w:numId w:val="41"/>
        </w:numPr>
        <w:rPr>
          <w:spacing w:val="-2"/>
        </w:rPr>
      </w:pPr>
      <w:r w:rsidRPr="00241BC7">
        <w:t>If a Director becomes bankrupt;</w:t>
      </w:r>
      <w:r w:rsidRPr="009575DD">
        <w:rPr>
          <w:spacing w:val="-2"/>
        </w:rPr>
        <w:t xml:space="preserve"> </w:t>
      </w:r>
    </w:p>
    <w:p w14:paraId="55FA935C" w14:textId="77777777" w:rsidR="001D71C8" w:rsidRPr="009575DD" w:rsidRDefault="001D71C8" w:rsidP="00CA2E5A">
      <w:pPr>
        <w:pStyle w:val="ListParagraph"/>
        <w:numPr>
          <w:ilvl w:val="0"/>
          <w:numId w:val="41"/>
        </w:numPr>
        <w:rPr>
          <w:spacing w:val="-2"/>
        </w:rPr>
      </w:pPr>
      <w:r w:rsidRPr="00241BC7">
        <w:t>On death; or</w:t>
      </w:r>
    </w:p>
    <w:p w14:paraId="08F42098" w14:textId="6A036464" w:rsidR="001D71C8" w:rsidRPr="009575DD" w:rsidRDefault="00754BF2" w:rsidP="00CA2E5A">
      <w:pPr>
        <w:pStyle w:val="ListParagraph"/>
        <w:numPr>
          <w:ilvl w:val="0"/>
          <w:numId w:val="41"/>
        </w:numPr>
        <w:rPr>
          <w:spacing w:val="-2"/>
        </w:rPr>
      </w:pPr>
      <w:r>
        <w:t xml:space="preserve">   </w:t>
      </w:r>
      <w:r w:rsidR="001D71C8" w:rsidRPr="00241BC7">
        <w:t>If the Director no longer fulfils all of the qualifications to be a Director set out in Section 8.02, as determined in the sole discretion of the Board.</w:t>
      </w:r>
    </w:p>
    <w:p w14:paraId="1893177A" w14:textId="77777777" w:rsidR="001D71C8" w:rsidRPr="008F44DD" w:rsidRDefault="001D71C8" w:rsidP="00CB0693">
      <w:pPr>
        <w:ind w:left="567"/>
        <w:rPr>
          <w:spacing w:val="-2"/>
          <w:w w:val="105"/>
        </w:rPr>
      </w:pPr>
      <w:r w:rsidRPr="008F44DD">
        <w:t>In the case of a vacated position all eff</w:t>
      </w:r>
      <w:r>
        <w:t>ort will be made to replace the Director</w:t>
      </w:r>
      <w:r w:rsidRPr="008F44DD">
        <w:t xml:space="preserve"> with a Class A Active Member from the same Division.</w:t>
      </w:r>
    </w:p>
    <w:p w14:paraId="5DF855E5" w14:textId="266CFBEC" w:rsidR="001D71C8" w:rsidRPr="00241BC7" w:rsidRDefault="00754BF2" w:rsidP="009575DD">
      <w:pPr>
        <w:pStyle w:val="Heading2"/>
        <w:numPr>
          <w:ilvl w:val="1"/>
          <w:numId w:val="25"/>
        </w:numPr>
        <w:rPr>
          <w:i/>
        </w:rPr>
      </w:pPr>
      <w:bookmarkStart w:id="95" w:name="_Toc440976279"/>
      <w:r>
        <w:lastRenderedPageBreak/>
        <w:t xml:space="preserve"> </w:t>
      </w:r>
      <w:r w:rsidR="003B5186">
        <w:tab/>
      </w:r>
      <w:bookmarkStart w:id="96" w:name="_Toc52355027"/>
      <w:r w:rsidR="001D71C8" w:rsidRPr="00241BC7">
        <w:t>Duties of Directors and Officers</w:t>
      </w:r>
      <w:bookmarkEnd w:id="95"/>
      <w:bookmarkEnd w:id="96"/>
    </w:p>
    <w:p w14:paraId="1B042356" w14:textId="77777777" w:rsidR="001D71C8" w:rsidRPr="009575DD" w:rsidRDefault="001D71C8" w:rsidP="00CA2E5A">
      <w:pPr>
        <w:pStyle w:val="ListParagraph"/>
        <w:numPr>
          <w:ilvl w:val="0"/>
          <w:numId w:val="44"/>
        </w:numPr>
      </w:pPr>
      <w:r w:rsidRPr="009575DD">
        <w:t>Every Director and officer of the Corporation in exercising their powers and discharging their duties shall</w:t>
      </w:r>
    </w:p>
    <w:p w14:paraId="08CC585D" w14:textId="77777777" w:rsidR="001D71C8" w:rsidRPr="00241BC7" w:rsidRDefault="001D71C8" w:rsidP="00CA2E5A">
      <w:pPr>
        <w:pStyle w:val="ListParagraph"/>
        <w:numPr>
          <w:ilvl w:val="2"/>
          <w:numId w:val="39"/>
        </w:numPr>
      </w:pPr>
      <w:r w:rsidRPr="00241BC7">
        <w:t>act honestly and in good faith with a view to the best interests of the corporation;</w:t>
      </w:r>
    </w:p>
    <w:p w14:paraId="22668B27" w14:textId="77777777" w:rsidR="001D71C8" w:rsidRPr="00241BC7" w:rsidRDefault="001D71C8" w:rsidP="00CA2E5A">
      <w:pPr>
        <w:pStyle w:val="ListParagraph"/>
        <w:numPr>
          <w:ilvl w:val="2"/>
          <w:numId w:val="39"/>
        </w:numPr>
      </w:pPr>
      <w:r w:rsidRPr="00241BC7">
        <w:t>exercise the care, diligence and skill that a reasonably prudent person would exercise in comparable circumstances; and</w:t>
      </w:r>
    </w:p>
    <w:p w14:paraId="52F526D1" w14:textId="77777777" w:rsidR="001D71C8" w:rsidRPr="00241BC7" w:rsidRDefault="001D71C8" w:rsidP="00CA2E5A">
      <w:pPr>
        <w:pStyle w:val="ListParagraph"/>
        <w:numPr>
          <w:ilvl w:val="2"/>
          <w:numId w:val="39"/>
        </w:numPr>
      </w:pPr>
      <w:r w:rsidRPr="00241BC7">
        <w:t>abide by the decisions of the Board made by majority vote at meetings of the Board, and not obstruct the decision of the majority of the Board, whether the director voted for or against the matter put forward for a vote of the Board.</w:t>
      </w:r>
    </w:p>
    <w:p w14:paraId="21DEFCFD" w14:textId="77777777" w:rsidR="001D71C8" w:rsidRPr="00241BC7" w:rsidRDefault="001D71C8" w:rsidP="00CA2E5A">
      <w:pPr>
        <w:pStyle w:val="ListParagraph"/>
        <w:numPr>
          <w:ilvl w:val="0"/>
          <w:numId w:val="44"/>
        </w:numPr>
      </w:pPr>
      <w:r w:rsidRPr="00241BC7">
        <w:t>Every Director and officer of the Corporation shall comply with the Act, the Regulations, the Articles, the By-laws, and all policies, procedures, rules and regulations of the Corporation.</w:t>
      </w:r>
    </w:p>
    <w:p w14:paraId="029C4051" w14:textId="77777777" w:rsidR="001D71C8" w:rsidRPr="00241BC7" w:rsidRDefault="001D71C8" w:rsidP="009575DD">
      <w:pPr>
        <w:pStyle w:val="Heading1"/>
      </w:pPr>
      <w:bookmarkStart w:id="97" w:name="_Toc148236032"/>
      <w:bookmarkStart w:id="98" w:name="_Toc341860816"/>
      <w:bookmarkStart w:id="99" w:name="_Toc440976280"/>
      <w:bookmarkStart w:id="100" w:name="_Toc52355028"/>
      <w:r w:rsidRPr="00241BC7">
        <w:t>SECTION 9 - POWERS OF THE BOARD</w:t>
      </w:r>
      <w:bookmarkEnd w:id="97"/>
      <w:bookmarkEnd w:id="98"/>
      <w:bookmarkEnd w:id="99"/>
      <w:bookmarkEnd w:id="100"/>
    </w:p>
    <w:p w14:paraId="3F5C2510" w14:textId="61B6371B" w:rsidR="001D71C8" w:rsidRPr="00241BC7" w:rsidRDefault="00754BF2" w:rsidP="009575DD">
      <w:pPr>
        <w:pStyle w:val="Heading2"/>
        <w:numPr>
          <w:ilvl w:val="1"/>
          <w:numId w:val="26"/>
        </w:numPr>
        <w:rPr>
          <w:i/>
        </w:rPr>
      </w:pPr>
      <w:bookmarkStart w:id="101" w:name="_Toc440976281"/>
      <w:r>
        <w:t xml:space="preserve"> </w:t>
      </w:r>
      <w:r w:rsidR="003B5186">
        <w:tab/>
      </w:r>
      <w:bookmarkStart w:id="102" w:name="_Toc52355029"/>
      <w:r w:rsidR="001D71C8" w:rsidRPr="00241BC7">
        <w:t>General</w:t>
      </w:r>
      <w:bookmarkEnd w:id="101"/>
      <w:bookmarkEnd w:id="102"/>
    </w:p>
    <w:p w14:paraId="4D06B526" w14:textId="7301B731" w:rsidR="001D71C8" w:rsidRPr="00241BC7" w:rsidRDefault="001D71C8" w:rsidP="00CB0693">
      <w:pPr>
        <w:pStyle w:val="List"/>
        <w:ind w:left="567" w:firstLine="1"/>
        <w:rPr>
          <w:highlight w:val="yellow"/>
        </w:rPr>
      </w:pPr>
      <w:r w:rsidRPr="00241BC7">
        <w:t>Pursuant to the Act, and in accordance with these By-laws</w:t>
      </w:r>
      <w:r w:rsidR="00E56D36">
        <w:t xml:space="preserve"> </w:t>
      </w:r>
      <w:r w:rsidR="00182A27">
        <w:t xml:space="preserve">the Board does not </w:t>
      </w:r>
      <w:r w:rsidRPr="00241BC7">
        <w:t xml:space="preserve">engage in the day-to-day </w:t>
      </w:r>
      <w:r w:rsidRPr="00241BC7">
        <w:lastRenderedPageBreak/>
        <w:t xml:space="preserve">tasks of management and administration of the Corporation. All such tasks shall be delegated by the Board to the Executive Director, or his designate, through the President, to whom the Executive Director reports.  Such tasks include, but are not limited to, the administration of the affairs of the Corporation, in all matters: make or cause to be made for the Corporation, in its name, any kind of contract which the Corporation may lawfully enter into and, save as hereinafter provided, and generally, may exercise all such other powers including those noted below and do all such others acts and items as the Corporation by its charter or otherwise is authorized to exercise and do. </w:t>
      </w:r>
    </w:p>
    <w:p w14:paraId="15605796" w14:textId="0EEF928A" w:rsidR="001D71C8" w:rsidRPr="00241BC7" w:rsidRDefault="00754BF2" w:rsidP="009575DD">
      <w:pPr>
        <w:pStyle w:val="Heading2"/>
        <w:numPr>
          <w:ilvl w:val="1"/>
          <w:numId w:val="34"/>
        </w:numPr>
        <w:rPr>
          <w:i/>
        </w:rPr>
      </w:pPr>
      <w:bookmarkStart w:id="103" w:name="_Toc440976282"/>
      <w:r>
        <w:t xml:space="preserve"> </w:t>
      </w:r>
      <w:r w:rsidR="003B5186">
        <w:tab/>
      </w:r>
      <w:bookmarkStart w:id="104" w:name="_Toc52355030"/>
      <w:r w:rsidR="001D71C8" w:rsidRPr="00241BC7">
        <w:t>Policy</w:t>
      </w:r>
      <w:bookmarkEnd w:id="103"/>
      <w:bookmarkEnd w:id="104"/>
    </w:p>
    <w:p w14:paraId="2C0CD4BC" w14:textId="77777777" w:rsidR="001D71C8" w:rsidRPr="00241BC7" w:rsidRDefault="001D71C8" w:rsidP="00CB0693">
      <w:pPr>
        <w:pStyle w:val="List"/>
        <w:ind w:left="567" w:firstLine="1"/>
        <w:rPr>
          <w:highlight w:val="yellow"/>
        </w:rPr>
      </w:pPr>
      <w:r w:rsidRPr="00241BC7">
        <w:t>The Board has the power to set, by resolution, policy for the Corporation in all matters pertaining to the mission and goals of the Corporation.</w:t>
      </w:r>
      <w:r w:rsidRPr="00241BC7">
        <w:rPr>
          <w:highlight w:val="yellow"/>
        </w:rPr>
        <w:t xml:space="preserve"> </w:t>
      </w:r>
    </w:p>
    <w:p w14:paraId="0349EF77" w14:textId="715C62D4" w:rsidR="001D71C8" w:rsidRPr="00241BC7" w:rsidRDefault="00754BF2" w:rsidP="009575DD">
      <w:pPr>
        <w:pStyle w:val="Heading2"/>
        <w:numPr>
          <w:ilvl w:val="1"/>
          <w:numId w:val="34"/>
        </w:numPr>
        <w:rPr>
          <w:i/>
        </w:rPr>
      </w:pPr>
      <w:bookmarkStart w:id="105" w:name="_Toc342919038"/>
      <w:bookmarkStart w:id="106" w:name="_Toc440976283"/>
      <w:r>
        <w:t xml:space="preserve"> </w:t>
      </w:r>
      <w:r w:rsidR="003B5186">
        <w:tab/>
      </w:r>
      <w:bookmarkStart w:id="107" w:name="_Toc52355031"/>
      <w:r w:rsidR="001D71C8" w:rsidRPr="00241BC7">
        <w:t>Authorize Expenditures</w:t>
      </w:r>
      <w:bookmarkEnd w:id="105"/>
      <w:bookmarkEnd w:id="106"/>
      <w:bookmarkEnd w:id="107"/>
    </w:p>
    <w:p w14:paraId="4674606D" w14:textId="77777777" w:rsidR="001D71C8" w:rsidRPr="00241BC7" w:rsidRDefault="001D71C8" w:rsidP="00CB0693">
      <w:pPr>
        <w:pStyle w:val="List"/>
        <w:ind w:left="567" w:firstLine="1"/>
      </w:pPr>
      <w:r w:rsidRPr="00241BC7">
        <w:t xml:space="preserve">The Board has the power to authorize expenditures on behalf of the Corporation from time to time and may delegate this power, by resolution, to the Executive Director or an officer or officers of the Corporation. </w:t>
      </w:r>
    </w:p>
    <w:p w14:paraId="79A41847" w14:textId="01CEF9EF" w:rsidR="001D71C8" w:rsidRPr="00241BC7" w:rsidRDefault="00754BF2" w:rsidP="009575DD">
      <w:pPr>
        <w:pStyle w:val="Heading2"/>
        <w:numPr>
          <w:ilvl w:val="1"/>
          <w:numId w:val="34"/>
        </w:numPr>
        <w:rPr>
          <w:i/>
        </w:rPr>
      </w:pPr>
      <w:bookmarkStart w:id="108" w:name="_Toc440976284"/>
      <w:r>
        <w:t xml:space="preserve"> </w:t>
      </w:r>
      <w:r w:rsidR="003B5186">
        <w:tab/>
      </w:r>
      <w:bookmarkStart w:id="109" w:name="_Toc52355032"/>
      <w:r w:rsidR="001D71C8" w:rsidRPr="00241BC7">
        <w:t>Trust Arrangements</w:t>
      </w:r>
      <w:bookmarkEnd w:id="108"/>
      <w:bookmarkEnd w:id="109"/>
    </w:p>
    <w:p w14:paraId="2744551B" w14:textId="77777777" w:rsidR="001D71C8" w:rsidRPr="00241BC7" w:rsidRDefault="001D71C8" w:rsidP="00CB0693">
      <w:pPr>
        <w:pStyle w:val="List"/>
        <w:ind w:left="567" w:firstLine="1"/>
      </w:pPr>
      <w:r w:rsidRPr="00241BC7">
        <w:t xml:space="preserve">The Board has the power, in consultation with the Executive Director or his designate to enter into a trust arrangement with a trust company for the purpose of creating a trust fund in which the capital and interest </w:t>
      </w:r>
      <w:r w:rsidRPr="00241BC7">
        <w:lastRenderedPageBreak/>
        <w:t>may be made available for the benefit of promoting the interests of the Corporation in accordance with such terms as the Board may prescribe.</w:t>
      </w:r>
    </w:p>
    <w:p w14:paraId="0381A349" w14:textId="6125E5C0" w:rsidR="001D71C8" w:rsidRPr="00241BC7" w:rsidRDefault="00754BF2" w:rsidP="009575DD">
      <w:pPr>
        <w:pStyle w:val="Heading2"/>
        <w:numPr>
          <w:ilvl w:val="1"/>
          <w:numId w:val="34"/>
        </w:numPr>
        <w:rPr>
          <w:i/>
        </w:rPr>
      </w:pPr>
      <w:bookmarkStart w:id="110" w:name="_Toc440976285"/>
      <w:r>
        <w:t xml:space="preserve"> </w:t>
      </w:r>
      <w:r w:rsidR="003B5186">
        <w:tab/>
      </w:r>
      <w:bookmarkStart w:id="111" w:name="_Toc52355033"/>
      <w:r w:rsidR="001D71C8" w:rsidRPr="00241BC7">
        <w:t>Borrowing Powers</w:t>
      </w:r>
      <w:bookmarkEnd w:id="110"/>
      <w:bookmarkEnd w:id="111"/>
    </w:p>
    <w:p w14:paraId="1F61DD05" w14:textId="77777777" w:rsidR="001D71C8" w:rsidRPr="00241BC7" w:rsidRDefault="001D71C8" w:rsidP="00CB0693">
      <w:pPr>
        <w:pStyle w:val="List2"/>
        <w:ind w:left="567" w:firstLine="1"/>
      </w:pPr>
      <w:r w:rsidRPr="00241BC7">
        <w:t>The Board may, without authorization of the Members,</w:t>
      </w:r>
    </w:p>
    <w:p w14:paraId="0868D6D2" w14:textId="77777777" w:rsidR="001D71C8" w:rsidRPr="009575DD" w:rsidRDefault="001D71C8" w:rsidP="00CA2E5A">
      <w:pPr>
        <w:pStyle w:val="ListParagraph"/>
        <w:numPr>
          <w:ilvl w:val="0"/>
          <w:numId w:val="42"/>
        </w:numPr>
        <w:rPr>
          <w:spacing w:val="-2"/>
        </w:rPr>
      </w:pPr>
      <w:r w:rsidRPr="00241BC7">
        <w:t>borrow money on the credit of the Corporation;</w:t>
      </w:r>
      <w:r w:rsidRPr="009575DD">
        <w:rPr>
          <w:spacing w:val="-2"/>
        </w:rPr>
        <w:t xml:space="preserve"> </w:t>
      </w:r>
    </w:p>
    <w:p w14:paraId="3905ED23" w14:textId="77777777" w:rsidR="001D71C8" w:rsidRPr="009575DD" w:rsidRDefault="001D71C8" w:rsidP="00CA2E5A">
      <w:pPr>
        <w:pStyle w:val="ListParagraph"/>
        <w:numPr>
          <w:ilvl w:val="0"/>
          <w:numId w:val="42"/>
        </w:numPr>
        <w:rPr>
          <w:spacing w:val="-2"/>
        </w:rPr>
      </w:pPr>
      <w:r w:rsidRPr="00241BC7">
        <w:t>issue, reissue, sell, pledge or hypothecate debt obligations of the corporation;</w:t>
      </w:r>
      <w:r w:rsidRPr="00241BC7" w:rsidDel="00DF4604">
        <w:t xml:space="preserve"> </w:t>
      </w:r>
    </w:p>
    <w:p w14:paraId="3367300E" w14:textId="77777777" w:rsidR="001D71C8" w:rsidRPr="009575DD" w:rsidRDefault="001D71C8" w:rsidP="00CA2E5A">
      <w:pPr>
        <w:pStyle w:val="ListParagraph"/>
        <w:numPr>
          <w:ilvl w:val="0"/>
          <w:numId w:val="42"/>
        </w:numPr>
        <w:rPr>
          <w:spacing w:val="-2"/>
        </w:rPr>
      </w:pPr>
      <w:r w:rsidRPr="00241BC7">
        <w:t>give a guarantee on behalf of the Corporation to secure performance of an obligation of any person; and</w:t>
      </w:r>
    </w:p>
    <w:p w14:paraId="18AB68D9" w14:textId="77777777" w:rsidR="001D71C8" w:rsidRPr="00241BC7" w:rsidRDefault="001D71C8" w:rsidP="00CA2E5A">
      <w:pPr>
        <w:pStyle w:val="List2"/>
        <w:numPr>
          <w:ilvl w:val="0"/>
          <w:numId w:val="40"/>
        </w:numPr>
      </w:pPr>
      <w:r w:rsidRPr="00241BC7">
        <w:t>mortgage, hypothecate, pledge or otherwise create a security interest in all or any property of the Corporation, owned or subsequently acquired, to secure any obligation of the Corporation.</w:t>
      </w:r>
      <w:r w:rsidRPr="00241BC7" w:rsidDel="00DF4604">
        <w:t xml:space="preserve"> </w:t>
      </w:r>
    </w:p>
    <w:p w14:paraId="02E2058F" w14:textId="1355E459" w:rsidR="001D71C8" w:rsidRPr="00241BC7" w:rsidRDefault="00754BF2" w:rsidP="009575DD">
      <w:pPr>
        <w:pStyle w:val="Heading2"/>
        <w:numPr>
          <w:ilvl w:val="1"/>
          <w:numId w:val="34"/>
        </w:numPr>
        <w:rPr>
          <w:i/>
        </w:rPr>
      </w:pPr>
      <w:bookmarkStart w:id="112" w:name="_Toc440976286"/>
      <w:r>
        <w:t xml:space="preserve"> </w:t>
      </w:r>
      <w:r w:rsidR="003B5186">
        <w:tab/>
      </w:r>
      <w:bookmarkStart w:id="113" w:name="_Toc52355034"/>
      <w:r w:rsidR="001D71C8" w:rsidRPr="00241BC7">
        <w:t>Gifts</w:t>
      </w:r>
      <w:bookmarkEnd w:id="112"/>
      <w:bookmarkEnd w:id="113"/>
    </w:p>
    <w:p w14:paraId="33FBDF52" w14:textId="77777777" w:rsidR="001D71C8" w:rsidRPr="00241BC7" w:rsidRDefault="001D71C8" w:rsidP="00CB0693">
      <w:pPr>
        <w:pStyle w:val="List"/>
        <w:ind w:left="567" w:firstLine="1"/>
      </w:pPr>
      <w:r w:rsidRPr="00241BC7">
        <w:t>The Board has the power to take such steps as it deems requisite to enable the Corporation to acquire, accept, solicit or receive legacies, gifts, grants, settlements, bequests, endowments and donations of any kind whatsoever for the purpose of furthering the purposes of the Corporation.</w:t>
      </w:r>
    </w:p>
    <w:p w14:paraId="60B31240" w14:textId="1EA7D024" w:rsidR="001D71C8" w:rsidRPr="00241BC7" w:rsidRDefault="00754BF2" w:rsidP="009575DD">
      <w:pPr>
        <w:pStyle w:val="Heading2"/>
        <w:numPr>
          <w:ilvl w:val="1"/>
          <w:numId w:val="34"/>
        </w:numPr>
        <w:rPr>
          <w:i/>
        </w:rPr>
      </w:pPr>
      <w:bookmarkStart w:id="114" w:name="_Toc440976287"/>
      <w:r>
        <w:lastRenderedPageBreak/>
        <w:t xml:space="preserve"> </w:t>
      </w:r>
      <w:r w:rsidR="003B5186">
        <w:tab/>
      </w:r>
      <w:bookmarkStart w:id="115" w:name="_Toc52355035"/>
      <w:r w:rsidR="001D71C8" w:rsidRPr="00241BC7">
        <w:t>Employees - Agents</w:t>
      </w:r>
      <w:bookmarkEnd w:id="114"/>
      <w:bookmarkEnd w:id="115"/>
    </w:p>
    <w:p w14:paraId="50CFFA57" w14:textId="77777777" w:rsidR="001D71C8" w:rsidRPr="00241BC7" w:rsidRDefault="001D71C8" w:rsidP="00CB0693">
      <w:pPr>
        <w:pStyle w:val="List"/>
        <w:ind w:left="567" w:firstLine="1"/>
      </w:pPr>
      <w:r w:rsidRPr="00241BC7">
        <w:t>The Board may appoint such agents and engage and pay such employees as it deems necessary from time to time and such persons shall have the authority and shall perform such duties as shall be prescribed by the Board at the time of such appointment.  This authority may be delegated to the Executive Committee and the Executive Director in the course of normal business activities.</w:t>
      </w:r>
    </w:p>
    <w:p w14:paraId="55C3B452" w14:textId="72E0801A" w:rsidR="001D71C8" w:rsidRPr="00241BC7" w:rsidRDefault="00754BF2" w:rsidP="009575DD">
      <w:pPr>
        <w:pStyle w:val="Heading2"/>
        <w:numPr>
          <w:ilvl w:val="1"/>
          <w:numId w:val="34"/>
        </w:numPr>
        <w:rPr>
          <w:i/>
        </w:rPr>
      </w:pPr>
      <w:bookmarkStart w:id="116" w:name="_Toc440976288"/>
      <w:r>
        <w:t xml:space="preserve"> </w:t>
      </w:r>
      <w:r w:rsidR="003B5186">
        <w:tab/>
      </w:r>
      <w:bookmarkStart w:id="117" w:name="_Toc52355036"/>
      <w:r w:rsidR="001D71C8" w:rsidRPr="00241BC7">
        <w:t>Remuneration of Employees</w:t>
      </w:r>
      <w:bookmarkEnd w:id="116"/>
      <w:bookmarkEnd w:id="117"/>
    </w:p>
    <w:p w14:paraId="4FE98A06" w14:textId="77777777" w:rsidR="001D71C8" w:rsidRPr="00241BC7" w:rsidRDefault="001D71C8" w:rsidP="00CB0693">
      <w:pPr>
        <w:pStyle w:val="List"/>
        <w:ind w:left="567" w:firstLine="1"/>
      </w:pPr>
      <w:r w:rsidRPr="00241BC7">
        <w:t>Remuneration for all officers, agents, and employees and committee members shall be fixed by the Board by resolution.  This authority may be delegated to the Executive Committee in the normal course of business activities.</w:t>
      </w:r>
    </w:p>
    <w:p w14:paraId="4D60F905" w14:textId="63A48C14" w:rsidR="001D71C8" w:rsidRPr="00241BC7" w:rsidRDefault="00754BF2" w:rsidP="009575DD">
      <w:pPr>
        <w:pStyle w:val="Heading2"/>
        <w:numPr>
          <w:ilvl w:val="1"/>
          <w:numId w:val="34"/>
        </w:numPr>
        <w:rPr>
          <w:i/>
        </w:rPr>
      </w:pPr>
      <w:bookmarkStart w:id="118" w:name="_Toc440976289"/>
      <w:r>
        <w:t xml:space="preserve"> </w:t>
      </w:r>
      <w:r w:rsidR="003B5186">
        <w:tab/>
      </w:r>
      <w:bookmarkStart w:id="119" w:name="_Toc52355037"/>
      <w:r w:rsidR="001D71C8" w:rsidRPr="00241BC7">
        <w:t>Public Accountant</w:t>
      </w:r>
      <w:bookmarkEnd w:id="118"/>
      <w:bookmarkEnd w:id="119"/>
    </w:p>
    <w:p w14:paraId="1C3E23CA" w14:textId="77777777" w:rsidR="001D71C8" w:rsidRPr="00241BC7" w:rsidRDefault="001D71C8" w:rsidP="00CB0693">
      <w:pPr>
        <w:pStyle w:val="List"/>
        <w:ind w:left="567" w:firstLine="1"/>
      </w:pPr>
      <w:r w:rsidRPr="00241BC7">
        <w:t>The Board has the power to recommend to the Members at the annual Meeting of Members, the appointment of a public accountant to audit the accounts of the Corporation for the ensuing year and to prepare the annual audited financial statement for presentation to the Members of the Corporation at the annual Meeting of Members.  The Board may fill any casual vacancy in the office of the public accountant.  The remuneration of the public accountant shall be fixed by the Board upon recommendation by the Executive Committee.</w:t>
      </w:r>
    </w:p>
    <w:p w14:paraId="16EFB03C" w14:textId="21E8AE17" w:rsidR="001D71C8" w:rsidRPr="00241BC7" w:rsidRDefault="00754BF2" w:rsidP="009575DD">
      <w:pPr>
        <w:pStyle w:val="Heading2"/>
        <w:numPr>
          <w:ilvl w:val="1"/>
          <w:numId w:val="34"/>
        </w:numPr>
        <w:rPr>
          <w:i/>
        </w:rPr>
      </w:pPr>
      <w:bookmarkStart w:id="120" w:name="_Toc440976290"/>
      <w:r>
        <w:lastRenderedPageBreak/>
        <w:t xml:space="preserve"> </w:t>
      </w:r>
      <w:r w:rsidR="003B5186">
        <w:tab/>
      </w:r>
      <w:bookmarkStart w:id="121" w:name="_Toc52355038"/>
      <w:r w:rsidR="001D71C8" w:rsidRPr="00241BC7">
        <w:t>Annual Financial Statements</w:t>
      </w:r>
      <w:bookmarkEnd w:id="120"/>
      <w:bookmarkEnd w:id="121"/>
    </w:p>
    <w:p w14:paraId="0448BBF3" w14:textId="77777777" w:rsidR="001D71C8" w:rsidRPr="00241BC7" w:rsidRDefault="001D71C8" w:rsidP="00CB0693">
      <w:pPr>
        <w:ind w:left="567"/>
        <w:rPr>
          <w:w w:val="105"/>
        </w:rPr>
      </w:pPr>
      <w:r w:rsidRPr="00241BC7">
        <w:rPr>
          <w:spacing w:val="-10"/>
          <w:w w:val="105"/>
        </w:rPr>
        <w:t xml:space="preserve">In lieu of sending copies of the annual financial statements and other documents </w:t>
      </w:r>
      <w:r w:rsidRPr="00241BC7">
        <w:rPr>
          <w:w w:val="105"/>
        </w:rPr>
        <w:t>referred to in subsection 172(1) (Annual Financial Statements) of the Act to the Members, the Board may publish a notice to the Members stating that the annual financial statements and documents provided in subsection 172(1) are available at the registered office of the Corporation and any Member may, on request, obtain a copy free of charge at the registered office</w:t>
      </w:r>
      <w:r>
        <w:rPr>
          <w:w w:val="105"/>
        </w:rPr>
        <w:t>, by email,</w:t>
      </w:r>
      <w:r w:rsidRPr="00241BC7">
        <w:rPr>
          <w:w w:val="105"/>
        </w:rPr>
        <w:t xml:space="preserve"> or by prepaid mail.</w:t>
      </w:r>
    </w:p>
    <w:p w14:paraId="755F1E0F" w14:textId="4A343ECB" w:rsidR="001D71C8" w:rsidRPr="00241BC7" w:rsidRDefault="00754BF2" w:rsidP="009575DD">
      <w:pPr>
        <w:pStyle w:val="Heading2"/>
        <w:numPr>
          <w:ilvl w:val="1"/>
          <w:numId w:val="34"/>
        </w:numPr>
        <w:rPr>
          <w:i/>
        </w:rPr>
      </w:pPr>
      <w:bookmarkStart w:id="122" w:name="_Toc440976291"/>
      <w:r>
        <w:t xml:space="preserve"> </w:t>
      </w:r>
      <w:r w:rsidR="003B5186">
        <w:tab/>
      </w:r>
      <w:bookmarkStart w:id="123" w:name="_Toc52355039"/>
      <w:r w:rsidR="001D71C8" w:rsidRPr="00241BC7">
        <w:t>Books and Records</w:t>
      </w:r>
      <w:bookmarkEnd w:id="122"/>
      <w:bookmarkEnd w:id="123"/>
    </w:p>
    <w:p w14:paraId="5D111BE9" w14:textId="77777777" w:rsidR="001D71C8" w:rsidRPr="00241BC7" w:rsidRDefault="001D71C8" w:rsidP="00CB0693">
      <w:pPr>
        <w:pStyle w:val="List"/>
        <w:ind w:left="567" w:firstLine="1"/>
      </w:pPr>
      <w:r w:rsidRPr="00241BC7">
        <w:t>The Board shall see that all necessary books and records of the Corporation required by the Act or the By-laws are regularly and properly kept.</w:t>
      </w:r>
    </w:p>
    <w:p w14:paraId="74689A39" w14:textId="270DE54A" w:rsidR="001D71C8" w:rsidRPr="00241BC7" w:rsidRDefault="00754BF2" w:rsidP="009575DD">
      <w:pPr>
        <w:pStyle w:val="Heading2"/>
        <w:numPr>
          <w:ilvl w:val="1"/>
          <w:numId w:val="34"/>
        </w:numPr>
        <w:rPr>
          <w:i/>
        </w:rPr>
      </w:pPr>
      <w:bookmarkStart w:id="124" w:name="_Toc440976292"/>
      <w:r>
        <w:t xml:space="preserve"> </w:t>
      </w:r>
      <w:r w:rsidR="003B5186">
        <w:tab/>
      </w:r>
      <w:bookmarkStart w:id="125" w:name="_Toc52355040"/>
      <w:r w:rsidR="001D71C8" w:rsidRPr="00241BC7">
        <w:t>Rules and Regulations</w:t>
      </w:r>
      <w:bookmarkEnd w:id="124"/>
      <w:bookmarkEnd w:id="125"/>
    </w:p>
    <w:p w14:paraId="6BF18214" w14:textId="77777777" w:rsidR="001D71C8" w:rsidRPr="00241BC7" w:rsidRDefault="001D71C8" w:rsidP="00CB0693">
      <w:pPr>
        <w:pStyle w:val="List"/>
        <w:ind w:left="567" w:firstLine="1"/>
      </w:pPr>
      <w:r w:rsidRPr="00241BC7">
        <w:t xml:space="preserve">The Board may prescribe such rules and regulations consistent with these by-laws relating to the management and operation of the Corporation as they deem expedient. </w:t>
      </w:r>
    </w:p>
    <w:p w14:paraId="2B181F65" w14:textId="43E7EAA2" w:rsidR="001D71C8" w:rsidRPr="00241BC7" w:rsidRDefault="00754BF2" w:rsidP="009575DD">
      <w:pPr>
        <w:pStyle w:val="Heading2"/>
        <w:numPr>
          <w:ilvl w:val="1"/>
          <w:numId w:val="34"/>
        </w:numPr>
        <w:rPr>
          <w:i/>
        </w:rPr>
      </w:pPr>
      <w:bookmarkStart w:id="126" w:name="_Toc440976293"/>
      <w:r>
        <w:t xml:space="preserve"> </w:t>
      </w:r>
      <w:r w:rsidR="003B5186">
        <w:tab/>
      </w:r>
      <w:bookmarkStart w:id="127" w:name="_Toc52355041"/>
      <w:r w:rsidR="001D71C8" w:rsidRPr="00241BC7">
        <w:t>Outstanding Service</w:t>
      </w:r>
      <w:bookmarkEnd w:id="126"/>
      <w:bookmarkEnd w:id="127"/>
    </w:p>
    <w:p w14:paraId="57792F58" w14:textId="77777777" w:rsidR="001D71C8" w:rsidRPr="00241BC7" w:rsidRDefault="001D71C8" w:rsidP="00CB0693">
      <w:pPr>
        <w:pStyle w:val="List"/>
        <w:ind w:left="567" w:firstLine="1"/>
      </w:pPr>
      <w:r w:rsidRPr="00241BC7">
        <w:t>The Board may from time to time establish awards for outstanding service to the Corporation and/or to the blind</w:t>
      </w:r>
      <w:r>
        <w:t>ness</w:t>
      </w:r>
      <w:r w:rsidRPr="00241BC7">
        <w:t xml:space="preserve"> community.</w:t>
      </w:r>
    </w:p>
    <w:p w14:paraId="5F1A3203" w14:textId="77777777" w:rsidR="001D71C8" w:rsidRPr="00241BC7" w:rsidRDefault="001D71C8" w:rsidP="009575DD">
      <w:pPr>
        <w:pStyle w:val="Heading1"/>
      </w:pPr>
      <w:bookmarkStart w:id="128" w:name="_Toc148236033"/>
      <w:bookmarkStart w:id="129" w:name="_Toc341860829"/>
      <w:bookmarkStart w:id="130" w:name="_Toc440976294"/>
      <w:bookmarkStart w:id="131" w:name="_Toc52355042"/>
      <w:r w:rsidRPr="00241BC7">
        <w:lastRenderedPageBreak/>
        <w:t>SECTION 10 - DIRECTORS’ MEETINGS</w:t>
      </w:r>
      <w:bookmarkEnd w:id="128"/>
      <w:bookmarkEnd w:id="129"/>
      <w:bookmarkEnd w:id="130"/>
      <w:bookmarkEnd w:id="131"/>
    </w:p>
    <w:p w14:paraId="0AFD7E47" w14:textId="776F04AF" w:rsidR="001D71C8" w:rsidRPr="00241BC7" w:rsidRDefault="001D71C8" w:rsidP="00CA2E5A">
      <w:pPr>
        <w:pStyle w:val="Heading2"/>
        <w:numPr>
          <w:ilvl w:val="0"/>
          <w:numId w:val="0"/>
        </w:numPr>
        <w:ind w:left="720" w:hanging="720"/>
        <w:rPr>
          <w:i/>
        </w:rPr>
      </w:pPr>
      <w:bookmarkStart w:id="132" w:name="_Toc440976295"/>
      <w:bookmarkStart w:id="133" w:name="_Toc52355043"/>
      <w:r w:rsidRPr="00241BC7">
        <w:t xml:space="preserve">10.01 </w:t>
      </w:r>
      <w:r w:rsidR="003B5186">
        <w:tab/>
      </w:r>
      <w:r w:rsidRPr="00241BC7">
        <w:t>Meetings</w:t>
      </w:r>
      <w:bookmarkEnd w:id="132"/>
      <w:bookmarkEnd w:id="133"/>
    </w:p>
    <w:p w14:paraId="39E20D76" w14:textId="7C2B68EE" w:rsidR="001D71C8" w:rsidRDefault="001D71C8" w:rsidP="00CB0693">
      <w:pPr>
        <w:pStyle w:val="List"/>
        <w:ind w:left="567" w:firstLine="1"/>
      </w:pPr>
      <w:r w:rsidRPr="00241BC7">
        <w:t>The Board shall meet at least twice a year at the call of the President, and a further meeting concurrent with the annual Meeting of Members provided that at least forty-eight (48) hours’ notice in writing or by email is sent to each Director including the agenda for business to be conducted.</w:t>
      </w:r>
    </w:p>
    <w:p w14:paraId="28655B96" w14:textId="77777777" w:rsidR="00754BF2" w:rsidRPr="00241BC7" w:rsidRDefault="00754BF2" w:rsidP="00CB0693">
      <w:pPr>
        <w:pStyle w:val="List"/>
        <w:ind w:firstLine="1"/>
      </w:pPr>
    </w:p>
    <w:p w14:paraId="302B2D07" w14:textId="77777777" w:rsidR="001D71C8" w:rsidRPr="00241BC7" w:rsidRDefault="001D71C8" w:rsidP="00CB0693">
      <w:pPr>
        <w:pStyle w:val="List"/>
        <w:ind w:left="567" w:firstLine="1"/>
      </w:pPr>
      <w:r w:rsidRPr="00241BC7">
        <w:t xml:space="preserve">Each Director has one (1) vote on all matters, with the exception of the chair of the meeting. The chair of the meeting is not entitled to vote at any meetings of the Board, except in the event of a tie vote, in which case the chair of the meeting may cast the deciding vote. </w:t>
      </w:r>
    </w:p>
    <w:p w14:paraId="036B3220" w14:textId="77777777" w:rsidR="001D71C8" w:rsidRPr="00241BC7" w:rsidRDefault="001D71C8" w:rsidP="009575DD">
      <w:pPr>
        <w:pStyle w:val="Heading2"/>
        <w:numPr>
          <w:ilvl w:val="1"/>
          <w:numId w:val="27"/>
        </w:numPr>
        <w:rPr>
          <w:i/>
        </w:rPr>
      </w:pPr>
      <w:bookmarkStart w:id="134" w:name="_Toc440976296"/>
      <w:r w:rsidRPr="00241BC7">
        <w:t xml:space="preserve"> </w:t>
      </w:r>
      <w:bookmarkStart w:id="135" w:name="_Toc52355044"/>
      <w:r w:rsidRPr="00241BC7">
        <w:t>Quorum</w:t>
      </w:r>
      <w:bookmarkEnd w:id="134"/>
      <w:bookmarkEnd w:id="135"/>
    </w:p>
    <w:p w14:paraId="426E9B2A" w14:textId="77777777" w:rsidR="001D71C8" w:rsidRPr="00241BC7" w:rsidRDefault="001D71C8" w:rsidP="00CB0693">
      <w:pPr>
        <w:pStyle w:val="List"/>
        <w:ind w:left="567" w:firstLine="1"/>
      </w:pPr>
      <w:r w:rsidRPr="00241BC7">
        <w:t>A majority of Directors in office shall constitute a quorum for meetings of the Board.  Any meeting of the Board at which a quorum is present shall be entitled to exercise all or any authorities, powers and discretions by or under the Act and the By-laws.</w:t>
      </w:r>
    </w:p>
    <w:p w14:paraId="2843742C" w14:textId="77777777" w:rsidR="001D71C8" w:rsidRPr="00241BC7" w:rsidRDefault="001D71C8" w:rsidP="009575DD">
      <w:pPr>
        <w:pStyle w:val="Heading2"/>
        <w:numPr>
          <w:ilvl w:val="1"/>
          <w:numId w:val="27"/>
        </w:numPr>
        <w:rPr>
          <w:i/>
        </w:rPr>
      </w:pPr>
      <w:bookmarkStart w:id="136" w:name="_Toc440976297"/>
      <w:r w:rsidRPr="00241BC7">
        <w:t xml:space="preserve"> </w:t>
      </w:r>
      <w:bookmarkStart w:id="137" w:name="_Toc52355045"/>
      <w:r w:rsidRPr="00241BC7">
        <w:t>Forum</w:t>
      </w:r>
      <w:bookmarkEnd w:id="136"/>
      <w:bookmarkEnd w:id="137"/>
    </w:p>
    <w:p w14:paraId="3ECC94A0" w14:textId="77777777" w:rsidR="001D71C8" w:rsidRPr="00241BC7" w:rsidRDefault="001D71C8" w:rsidP="00CB0693">
      <w:pPr>
        <w:pStyle w:val="List"/>
        <w:ind w:left="567" w:firstLine="1"/>
      </w:pPr>
      <w:r w:rsidRPr="00241BC7">
        <w:t xml:space="preserve">Directors and other eligible persons may participate in a meeting of the Board by means of a telephone conference or other communication facilities as to permit all persons participating in the meeting to communicate with each other, and a person participating in such meeting by such means is </w:t>
      </w:r>
      <w:r w:rsidRPr="00241BC7">
        <w:lastRenderedPageBreak/>
        <w:t>deemed to be present at the meeting.  The Chair of any meeting held by telephone conference or other communications facilities shall take a roll call at the commencement of the meeting by calling out the name of each person participating and making a list of all present or deemed to be present in order to determine whether there is a quorum of persons present at any such meeting.</w:t>
      </w:r>
    </w:p>
    <w:p w14:paraId="496E9365" w14:textId="77777777" w:rsidR="001D71C8" w:rsidRPr="00241BC7" w:rsidRDefault="001D71C8" w:rsidP="009575DD">
      <w:pPr>
        <w:pStyle w:val="Heading1"/>
      </w:pPr>
      <w:bookmarkStart w:id="138" w:name="_Toc148236034"/>
      <w:bookmarkStart w:id="139" w:name="_Toc341860834"/>
      <w:bookmarkStart w:id="140" w:name="_Toc440976298"/>
      <w:bookmarkStart w:id="141" w:name="_Toc52355046"/>
      <w:r w:rsidRPr="00241BC7">
        <w:t>SECTION 11 - EXECUTIVE COMMITTEE</w:t>
      </w:r>
      <w:bookmarkEnd w:id="138"/>
      <w:bookmarkEnd w:id="139"/>
      <w:bookmarkEnd w:id="140"/>
      <w:bookmarkEnd w:id="141"/>
      <w:r w:rsidRPr="00241BC7">
        <w:t xml:space="preserve"> </w:t>
      </w:r>
    </w:p>
    <w:p w14:paraId="3219584B" w14:textId="77777777" w:rsidR="001D71C8" w:rsidRPr="00241BC7" w:rsidRDefault="001D71C8" w:rsidP="00CA2E5A">
      <w:pPr>
        <w:pStyle w:val="Heading2"/>
        <w:numPr>
          <w:ilvl w:val="0"/>
          <w:numId w:val="0"/>
        </w:numPr>
        <w:ind w:left="720" w:hanging="720"/>
        <w:rPr>
          <w:i/>
        </w:rPr>
      </w:pPr>
      <w:bookmarkStart w:id="142" w:name="_Toc440976299"/>
      <w:bookmarkStart w:id="143" w:name="_Toc52355047"/>
      <w:bookmarkStart w:id="144" w:name="_Ref148260518"/>
      <w:r w:rsidRPr="00241BC7">
        <w:t>11.01 Composition</w:t>
      </w:r>
      <w:bookmarkEnd w:id="142"/>
      <w:bookmarkEnd w:id="143"/>
    </w:p>
    <w:p w14:paraId="115CFD7B" w14:textId="77777777" w:rsidR="001D71C8" w:rsidRPr="00241BC7" w:rsidRDefault="001D71C8" w:rsidP="00CB0693">
      <w:pPr>
        <w:pStyle w:val="List"/>
        <w:ind w:left="567" w:firstLine="1"/>
      </w:pPr>
      <w:r w:rsidRPr="00241BC7">
        <w:t>The Executive Committee of the Corporation shall consist of the President of the Board, 1</w:t>
      </w:r>
      <w:r w:rsidRPr="00241BC7">
        <w:rPr>
          <w:vertAlign w:val="superscript"/>
        </w:rPr>
        <w:t>st</w:t>
      </w:r>
      <w:r w:rsidRPr="00241BC7">
        <w:t xml:space="preserve"> Vice-President,</w:t>
      </w:r>
      <w:r w:rsidRPr="00241BC7">
        <w:rPr>
          <w:i/>
        </w:rPr>
        <w:t xml:space="preserve"> </w:t>
      </w:r>
      <w:r w:rsidRPr="00241BC7">
        <w:t>2</w:t>
      </w:r>
      <w:r w:rsidRPr="00241BC7">
        <w:rPr>
          <w:vertAlign w:val="superscript"/>
        </w:rPr>
        <w:t>nd</w:t>
      </w:r>
      <w:r w:rsidRPr="00241BC7">
        <w:t xml:space="preserve"> Vice-President, 3</w:t>
      </w:r>
      <w:r w:rsidRPr="00241BC7">
        <w:rPr>
          <w:vertAlign w:val="superscript"/>
        </w:rPr>
        <w:t>rd</w:t>
      </w:r>
      <w:r w:rsidRPr="00241BC7">
        <w:t xml:space="preserve"> Vice-President and Past President.</w:t>
      </w:r>
      <w:bookmarkEnd w:id="144"/>
      <w:r w:rsidRPr="00241BC7">
        <w:t xml:space="preserve"> In the event, the President is re-elected, the Past President shall continue in office.</w:t>
      </w:r>
    </w:p>
    <w:p w14:paraId="37750F0E" w14:textId="77777777" w:rsidR="001D71C8" w:rsidRPr="00241BC7" w:rsidRDefault="001D71C8" w:rsidP="009575DD">
      <w:pPr>
        <w:pStyle w:val="Heading2"/>
        <w:numPr>
          <w:ilvl w:val="1"/>
          <w:numId w:val="28"/>
        </w:numPr>
        <w:rPr>
          <w:i/>
        </w:rPr>
      </w:pPr>
      <w:bookmarkStart w:id="145" w:name="_Toc440976300"/>
      <w:r w:rsidRPr="00241BC7">
        <w:t xml:space="preserve"> </w:t>
      </w:r>
      <w:bookmarkStart w:id="146" w:name="_Toc52355048"/>
      <w:r w:rsidRPr="00241BC7">
        <w:t>Term</w:t>
      </w:r>
      <w:bookmarkEnd w:id="145"/>
      <w:bookmarkEnd w:id="146"/>
    </w:p>
    <w:p w14:paraId="20CF6ED8" w14:textId="77777777" w:rsidR="001D71C8" w:rsidRPr="00241BC7" w:rsidRDefault="001D71C8" w:rsidP="00CB0693">
      <w:pPr>
        <w:pStyle w:val="List"/>
        <w:ind w:left="567" w:firstLine="0"/>
      </w:pPr>
      <w:r w:rsidRPr="00241BC7">
        <w:t xml:space="preserve">The members of the Executive Committee shall be </w:t>
      </w:r>
      <w:r>
        <w:t>appointed</w:t>
      </w:r>
      <w:r w:rsidRPr="00241BC7">
        <w:t xml:space="preserve"> </w:t>
      </w:r>
      <w:r>
        <w:t xml:space="preserve">from the currently elected directors </w:t>
      </w:r>
      <w:r w:rsidRPr="00241BC7">
        <w:t xml:space="preserve">for a term of three (3) years or until </w:t>
      </w:r>
      <w:r>
        <w:t>the expiry of their term as a director</w:t>
      </w:r>
      <w:r w:rsidRPr="00241BC7">
        <w:t>.</w:t>
      </w:r>
    </w:p>
    <w:p w14:paraId="50DC1761" w14:textId="77777777" w:rsidR="001D71C8" w:rsidRPr="00241BC7" w:rsidRDefault="001D71C8" w:rsidP="009575DD">
      <w:pPr>
        <w:pStyle w:val="Heading2"/>
        <w:numPr>
          <w:ilvl w:val="1"/>
          <w:numId w:val="28"/>
        </w:numPr>
        <w:rPr>
          <w:i/>
        </w:rPr>
      </w:pPr>
      <w:bookmarkStart w:id="147" w:name="_Toc440976301"/>
      <w:r w:rsidRPr="00241BC7">
        <w:t xml:space="preserve"> </w:t>
      </w:r>
      <w:bookmarkStart w:id="148" w:name="_Toc52355049"/>
      <w:r w:rsidRPr="00241BC7">
        <w:t>Supervision</w:t>
      </w:r>
      <w:bookmarkEnd w:id="147"/>
      <w:bookmarkEnd w:id="148"/>
    </w:p>
    <w:p w14:paraId="2679C5F2" w14:textId="77777777" w:rsidR="001D71C8" w:rsidRPr="00241BC7" w:rsidRDefault="001D71C8" w:rsidP="00CB0693">
      <w:pPr>
        <w:pStyle w:val="List"/>
        <w:ind w:left="567" w:firstLine="1"/>
      </w:pPr>
      <w:r w:rsidRPr="00241BC7">
        <w:t>The Executive Committee shall supervise the operations of the Corporation in accordance with policies adopted by the Board.  It shall report on its activities to the Board and between meetings of the Board may deal with any matter on behalf of the Board except:</w:t>
      </w:r>
    </w:p>
    <w:p w14:paraId="28ABA95C" w14:textId="77777777" w:rsidR="001D71C8" w:rsidRPr="00241BC7" w:rsidRDefault="001D71C8" w:rsidP="00CB0693">
      <w:pPr>
        <w:pStyle w:val="List2"/>
        <w:numPr>
          <w:ilvl w:val="0"/>
          <w:numId w:val="3"/>
        </w:numPr>
        <w:tabs>
          <w:tab w:val="clear" w:pos="1080"/>
          <w:tab w:val="num" w:pos="1560"/>
        </w:tabs>
        <w:ind w:left="1418"/>
      </w:pPr>
      <w:r w:rsidRPr="00241BC7">
        <w:lastRenderedPageBreak/>
        <w:t>The determination of dues and fees of Members;</w:t>
      </w:r>
    </w:p>
    <w:p w14:paraId="5C8CFD18" w14:textId="77777777" w:rsidR="001D71C8" w:rsidRPr="00241BC7" w:rsidRDefault="001D71C8" w:rsidP="00CB0693">
      <w:pPr>
        <w:pStyle w:val="List2"/>
        <w:numPr>
          <w:ilvl w:val="0"/>
          <w:numId w:val="3"/>
        </w:numPr>
        <w:tabs>
          <w:tab w:val="clear" w:pos="1080"/>
          <w:tab w:val="num" w:pos="1560"/>
        </w:tabs>
        <w:ind w:left="1418"/>
      </w:pPr>
      <w:r w:rsidRPr="00241BC7">
        <w:t>The enactment of By-laws; and</w:t>
      </w:r>
    </w:p>
    <w:p w14:paraId="27D67748" w14:textId="77777777" w:rsidR="001D71C8" w:rsidRPr="00241BC7" w:rsidRDefault="001D71C8" w:rsidP="00CB0693">
      <w:pPr>
        <w:pStyle w:val="List2"/>
        <w:numPr>
          <w:ilvl w:val="0"/>
          <w:numId w:val="3"/>
        </w:numPr>
        <w:tabs>
          <w:tab w:val="clear" w:pos="1080"/>
          <w:tab w:val="num" w:pos="1560"/>
        </w:tabs>
        <w:ind w:left="1418"/>
      </w:pPr>
      <w:r w:rsidRPr="00241BC7">
        <w:t>Those matters that conflict with duties of other committees established by the Board.</w:t>
      </w:r>
    </w:p>
    <w:p w14:paraId="69AADEC5" w14:textId="77777777" w:rsidR="001D71C8" w:rsidRPr="00241BC7" w:rsidRDefault="001D71C8" w:rsidP="009575DD">
      <w:pPr>
        <w:pStyle w:val="Heading2"/>
        <w:numPr>
          <w:ilvl w:val="1"/>
          <w:numId w:val="28"/>
        </w:numPr>
        <w:rPr>
          <w:i/>
        </w:rPr>
      </w:pPr>
      <w:bookmarkStart w:id="149" w:name="_Toc440976302"/>
      <w:r w:rsidRPr="00241BC7">
        <w:t xml:space="preserve"> </w:t>
      </w:r>
      <w:bookmarkStart w:id="150" w:name="_Toc52355050"/>
      <w:r w:rsidRPr="00241BC7">
        <w:t>Meetings</w:t>
      </w:r>
      <w:bookmarkEnd w:id="149"/>
      <w:bookmarkEnd w:id="150"/>
    </w:p>
    <w:p w14:paraId="5B310EB2" w14:textId="77777777" w:rsidR="001D71C8" w:rsidRPr="00241BC7" w:rsidRDefault="001D71C8" w:rsidP="00CB0693">
      <w:pPr>
        <w:pStyle w:val="List"/>
        <w:ind w:left="567" w:firstLine="1"/>
      </w:pPr>
      <w:r w:rsidRPr="00241BC7">
        <w:t xml:space="preserve">The Executive Committee shall normally meet four times a year, either in person or by teleconference, of which at least two meetings shall coincide with the meetings of the Board.  Additional Executive Committee meetings may be held at the call of the President with </w:t>
      </w:r>
      <w:r>
        <w:t xml:space="preserve">at least </w:t>
      </w:r>
      <w:r w:rsidRPr="00241BC7">
        <w:t>48 hours’ notice.</w:t>
      </w:r>
    </w:p>
    <w:p w14:paraId="040DA86C" w14:textId="77777777" w:rsidR="001D71C8" w:rsidRPr="00241BC7" w:rsidRDefault="001D71C8" w:rsidP="009575DD">
      <w:pPr>
        <w:pStyle w:val="Heading2"/>
        <w:numPr>
          <w:ilvl w:val="1"/>
          <w:numId w:val="28"/>
        </w:numPr>
        <w:rPr>
          <w:i/>
        </w:rPr>
      </w:pPr>
      <w:bookmarkStart w:id="151" w:name="_Toc440976303"/>
      <w:r w:rsidRPr="00241BC7">
        <w:t xml:space="preserve"> </w:t>
      </w:r>
      <w:bookmarkStart w:id="152" w:name="_Toc52355051"/>
      <w:r w:rsidRPr="00241BC7">
        <w:t>Quorum</w:t>
      </w:r>
      <w:bookmarkEnd w:id="151"/>
      <w:bookmarkEnd w:id="152"/>
    </w:p>
    <w:p w14:paraId="1B02DDFA" w14:textId="77777777" w:rsidR="001D71C8" w:rsidRPr="00241BC7" w:rsidRDefault="001D71C8" w:rsidP="00CB0693">
      <w:pPr>
        <w:pStyle w:val="List"/>
        <w:ind w:left="567" w:firstLine="1"/>
      </w:pPr>
      <w:r w:rsidRPr="00241BC7">
        <w:t>A quorum for meetings of the Executive Committee shall consist of three (3)</w:t>
      </w:r>
      <w:r>
        <w:t xml:space="preserve"> voting</w:t>
      </w:r>
      <w:r w:rsidRPr="00241BC7">
        <w:t xml:space="preserve"> Members of the Executive Committee.</w:t>
      </w:r>
    </w:p>
    <w:p w14:paraId="580A6FC6" w14:textId="77777777" w:rsidR="001D71C8" w:rsidRPr="00241BC7" w:rsidRDefault="001D71C8" w:rsidP="009575DD">
      <w:pPr>
        <w:pStyle w:val="Heading2"/>
        <w:numPr>
          <w:ilvl w:val="1"/>
          <w:numId w:val="28"/>
        </w:numPr>
        <w:rPr>
          <w:i/>
        </w:rPr>
      </w:pPr>
      <w:bookmarkStart w:id="153" w:name="_Toc440976304"/>
      <w:r w:rsidRPr="00241BC7">
        <w:t xml:space="preserve"> </w:t>
      </w:r>
      <w:bookmarkStart w:id="154" w:name="_Toc52355052"/>
      <w:r w:rsidRPr="00241BC7">
        <w:t>Vacancy</w:t>
      </w:r>
      <w:bookmarkEnd w:id="153"/>
      <w:bookmarkEnd w:id="154"/>
    </w:p>
    <w:p w14:paraId="236EE25D" w14:textId="77777777" w:rsidR="001D71C8" w:rsidRPr="00241BC7" w:rsidRDefault="001D71C8" w:rsidP="00CB0693">
      <w:pPr>
        <w:pStyle w:val="List"/>
        <w:ind w:left="567" w:firstLine="1"/>
      </w:pPr>
      <w:r w:rsidRPr="00241BC7">
        <w:t xml:space="preserve">Any vacancy or vacancies on the Executive Committee, however caused, may, so long as a quorum of the Executive Committee remains in office, be filled by the Executive Committee, and such appointment shall be ratified at the next meeting of the Board, otherwise such vacancy or vacancies may be filled at the next Board meeting. </w:t>
      </w:r>
    </w:p>
    <w:p w14:paraId="6FEEBEAF" w14:textId="77777777" w:rsidR="001D71C8" w:rsidRPr="00241BC7" w:rsidRDefault="001D71C8" w:rsidP="009575DD">
      <w:pPr>
        <w:pStyle w:val="Heading1"/>
      </w:pPr>
      <w:bookmarkStart w:id="155" w:name="_Toc148236035"/>
      <w:bookmarkStart w:id="156" w:name="_Toc341860841"/>
      <w:bookmarkStart w:id="157" w:name="_Toc440976305"/>
      <w:bookmarkStart w:id="158" w:name="_Toc52355053"/>
      <w:r w:rsidRPr="00241BC7">
        <w:lastRenderedPageBreak/>
        <w:t>SECTION 12 - INDEMNITIES TO DIRECTORS AND OFFICERS</w:t>
      </w:r>
      <w:bookmarkEnd w:id="155"/>
      <w:bookmarkEnd w:id="156"/>
      <w:bookmarkEnd w:id="157"/>
      <w:bookmarkEnd w:id="158"/>
    </w:p>
    <w:p w14:paraId="3516228E" w14:textId="77777777" w:rsidR="001D71C8" w:rsidRPr="00241BC7" w:rsidRDefault="001D71C8" w:rsidP="009575DD">
      <w:pPr>
        <w:pStyle w:val="Heading2"/>
        <w:numPr>
          <w:ilvl w:val="1"/>
          <w:numId w:val="29"/>
        </w:numPr>
        <w:rPr>
          <w:i/>
        </w:rPr>
      </w:pPr>
      <w:bookmarkStart w:id="159" w:name="_Toc440976306"/>
      <w:r w:rsidRPr="00241BC7">
        <w:t xml:space="preserve"> </w:t>
      </w:r>
      <w:bookmarkStart w:id="160" w:name="_Toc52355054"/>
      <w:r w:rsidRPr="00241BC7">
        <w:t>Indemnity</w:t>
      </w:r>
      <w:bookmarkEnd w:id="159"/>
      <w:bookmarkEnd w:id="160"/>
    </w:p>
    <w:p w14:paraId="2D38797A" w14:textId="7BF6826D" w:rsidR="001D71C8" w:rsidRPr="00241BC7" w:rsidRDefault="001D71C8" w:rsidP="00CB0693">
      <w:pPr>
        <w:ind w:left="567"/>
      </w:pPr>
      <w:r w:rsidRPr="00241BC7">
        <w:t>Subject to the Act, the Corporation shall indemnify a director or officer, a former director or officer, or another individual who acts or acted at the Corporation’s request as a director or officer or in a similar capacity of another entity, and their heirs and legal representatives, against all costs, charges and expenses, including an amount paid to settle an action or satisfy a judgment, reasonably incurred by the individual in respect of any civil, criminal, administrative, investigative or other proceeding in which the individual is involved because of that association with the Corporation or such other entity.</w:t>
      </w:r>
    </w:p>
    <w:p w14:paraId="6A9919A1" w14:textId="77777777" w:rsidR="001D71C8" w:rsidRPr="00241BC7" w:rsidRDefault="001D71C8" w:rsidP="009575DD">
      <w:pPr>
        <w:pStyle w:val="Heading2"/>
        <w:numPr>
          <w:ilvl w:val="1"/>
          <w:numId w:val="29"/>
        </w:numPr>
        <w:rPr>
          <w:i/>
        </w:rPr>
      </w:pPr>
      <w:bookmarkStart w:id="161" w:name="_Toc440976307"/>
      <w:r w:rsidRPr="00241BC7">
        <w:t xml:space="preserve"> </w:t>
      </w:r>
      <w:bookmarkStart w:id="162" w:name="_Toc52355055"/>
      <w:r w:rsidRPr="00241BC7">
        <w:t>Advance of Costs</w:t>
      </w:r>
      <w:bookmarkEnd w:id="161"/>
      <w:bookmarkEnd w:id="162"/>
    </w:p>
    <w:p w14:paraId="0E792D4D" w14:textId="77777777" w:rsidR="001D71C8" w:rsidRPr="00241BC7" w:rsidRDefault="001D71C8" w:rsidP="00CB0693">
      <w:pPr>
        <w:ind w:left="567"/>
      </w:pPr>
      <w:r w:rsidRPr="00241BC7">
        <w:t>The Corporation shall advance moneys to a Director, officer or other individual for the costs, charges and expenses of a proceeding referred to in Section 12.01. The individual shall repay the moneys if the individual does not fulfil the conditions of Section 12.03.</w:t>
      </w:r>
    </w:p>
    <w:p w14:paraId="59CBA775" w14:textId="77777777" w:rsidR="001D71C8" w:rsidRPr="00241BC7" w:rsidRDefault="001D71C8" w:rsidP="009575DD">
      <w:pPr>
        <w:pStyle w:val="Heading2"/>
        <w:numPr>
          <w:ilvl w:val="1"/>
          <w:numId w:val="29"/>
        </w:numPr>
        <w:rPr>
          <w:i/>
        </w:rPr>
      </w:pPr>
      <w:bookmarkStart w:id="163" w:name="_Toc440976308"/>
      <w:r w:rsidRPr="00241BC7">
        <w:t xml:space="preserve"> </w:t>
      </w:r>
      <w:bookmarkStart w:id="164" w:name="_Toc52355056"/>
      <w:r w:rsidRPr="00241BC7">
        <w:t>Limitation</w:t>
      </w:r>
      <w:bookmarkEnd w:id="163"/>
      <w:bookmarkEnd w:id="164"/>
    </w:p>
    <w:p w14:paraId="74E40E17" w14:textId="77777777" w:rsidR="001D71C8" w:rsidRPr="00241BC7" w:rsidRDefault="001D71C8" w:rsidP="00CB0693">
      <w:pPr>
        <w:ind w:left="567"/>
      </w:pPr>
      <w:r w:rsidRPr="00241BC7">
        <w:t>The Corporation shall not indemnify an individual under Section 12.03 unless</w:t>
      </w:r>
    </w:p>
    <w:p w14:paraId="6BFD7958" w14:textId="77777777" w:rsidR="001D71C8" w:rsidRPr="00241BC7" w:rsidRDefault="001D71C8" w:rsidP="00CB0693">
      <w:pPr>
        <w:ind w:left="284"/>
      </w:pPr>
    </w:p>
    <w:p w14:paraId="762521DF" w14:textId="77777777" w:rsidR="001D71C8" w:rsidRPr="00241BC7" w:rsidRDefault="001D71C8" w:rsidP="00CB0693">
      <w:pPr>
        <w:ind w:left="1418" w:hanging="567"/>
      </w:pPr>
      <w:r w:rsidRPr="00241BC7">
        <w:t>(a)</w:t>
      </w:r>
      <w:r w:rsidRPr="00241BC7">
        <w:tab/>
        <w:t xml:space="preserve">the individual acted honestly and in good faith with a view to the best interests of the </w:t>
      </w:r>
      <w:r w:rsidRPr="00241BC7">
        <w:lastRenderedPageBreak/>
        <w:t>Corporation, or, as the case may be, to the best interests of the other entity for which the individual acted as director or officer or in a similar capacity at the Corporation’s request, and</w:t>
      </w:r>
    </w:p>
    <w:p w14:paraId="0991606D" w14:textId="77777777" w:rsidR="001D71C8" w:rsidRPr="00241BC7" w:rsidRDefault="001D71C8" w:rsidP="00CB0693">
      <w:pPr>
        <w:ind w:left="1418" w:hanging="567"/>
      </w:pPr>
    </w:p>
    <w:p w14:paraId="292CE52E" w14:textId="77777777" w:rsidR="001D71C8" w:rsidRPr="00241BC7" w:rsidRDefault="001D71C8" w:rsidP="00CB0693">
      <w:pPr>
        <w:ind w:left="1418" w:hanging="567"/>
      </w:pPr>
      <w:r w:rsidRPr="00241BC7">
        <w:t>(b)    in the case of a criminal or administrative action or proceeding that is enforced by a monetary penalty, the individual had reasonable grounds for believing that the individual’s conduct was lawful.</w:t>
      </w:r>
    </w:p>
    <w:p w14:paraId="3A60D64D" w14:textId="77777777" w:rsidR="001D71C8" w:rsidRPr="00241BC7" w:rsidRDefault="001D71C8" w:rsidP="009575DD">
      <w:pPr>
        <w:pStyle w:val="Heading2"/>
        <w:numPr>
          <w:ilvl w:val="1"/>
          <w:numId w:val="29"/>
        </w:numPr>
        <w:rPr>
          <w:i/>
        </w:rPr>
      </w:pPr>
      <w:bookmarkStart w:id="165" w:name="_Toc440976309"/>
      <w:r w:rsidRPr="00241BC7">
        <w:t xml:space="preserve"> </w:t>
      </w:r>
      <w:bookmarkStart w:id="166" w:name="_Toc52355057"/>
      <w:r w:rsidRPr="00241BC7">
        <w:t>Additional Circumstances</w:t>
      </w:r>
      <w:bookmarkEnd w:id="165"/>
      <w:bookmarkEnd w:id="166"/>
    </w:p>
    <w:p w14:paraId="300A117B" w14:textId="77777777" w:rsidR="001D71C8" w:rsidRPr="00241BC7" w:rsidRDefault="001D71C8" w:rsidP="00CB0693">
      <w:pPr>
        <w:ind w:left="567"/>
      </w:pPr>
      <w:r w:rsidRPr="00241BC7">
        <w:t>The Corporation shall also indemnify an individual referred to in Section 12.02 in such other circumstances as the Act or law permits or requires.  Nothing in this By-law shall limit the right of any person entitled to indemnity to claim indemnity apart from the provisions of this By-law.</w:t>
      </w:r>
    </w:p>
    <w:p w14:paraId="0D4D566E" w14:textId="77777777" w:rsidR="001D71C8" w:rsidRPr="00241BC7" w:rsidRDefault="001D71C8" w:rsidP="009575DD">
      <w:pPr>
        <w:pStyle w:val="Heading1"/>
      </w:pPr>
      <w:bookmarkStart w:id="167" w:name="_Toc148236036"/>
      <w:bookmarkStart w:id="168" w:name="_Toc341860843"/>
      <w:bookmarkStart w:id="169" w:name="_Toc440976310"/>
      <w:bookmarkStart w:id="170" w:name="_Toc52355058"/>
      <w:r w:rsidRPr="00241BC7">
        <w:t>SECTION 13 - OFFICERS</w:t>
      </w:r>
      <w:bookmarkEnd w:id="167"/>
      <w:bookmarkEnd w:id="168"/>
      <w:bookmarkEnd w:id="169"/>
      <w:bookmarkEnd w:id="170"/>
    </w:p>
    <w:p w14:paraId="6AF97D05" w14:textId="77777777" w:rsidR="001D71C8" w:rsidRPr="00241BC7" w:rsidRDefault="001D71C8" w:rsidP="00CA2E5A">
      <w:pPr>
        <w:pStyle w:val="Heading2"/>
        <w:numPr>
          <w:ilvl w:val="0"/>
          <w:numId w:val="0"/>
        </w:numPr>
        <w:ind w:left="720" w:hanging="720"/>
        <w:rPr>
          <w:i/>
        </w:rPr>
      </w:pPr>
      <w:bookmarkStart w:id="171" w:name="_Toc440976311"/>
      <w:bookmarkStart w:id="172" w:name="_Toc52355059"/>
      <w:r w:rsidRPr="00241BC7">
        <w:t>13.01 Officers</w:t>
      </w:r>
      <w:bookmarkEnd w:id="171"/>
      <w:bookmarkEnd w:id="172"/>
    </w:p>
    <w:p w14:paraId="003E1877" w14:textId="77777777" w:rsidR="001D71C8" w:rsidRPr="00241BC7" w:rsidRDefault="001D71C8" w:rsidP="00CB0693">
      <w:pPr>
        <w:pStyle w:val="List"/>
        <w:ind w:left="567" w:firstLine="1"/>
      </w:pPr>
      <w:r w:rsidRPr="00241BC7">
        <w:t>The officers of the Corporation shall be the President, 1</w:t>
      </w:r>
      <w:r w:rsidRPr="00241BC7">
        <w:rPr>
          <w:vertAlign w:val="superscript"/>
        </w:rPr>
        <w:t>st</w:t>
      </w:r>
      <w:r w:rsidRPr="00241BC7">
        <w:t xml:space="preserve"> Vice-President, 2</w:t>
      </w:r>
      <w:r w:rsidRPr="00241BC7">
        <w:rPr>
          <w:vertAlign w:val="superscript"/>
        </w:rPr>
        <w:t>nd</w:t>
      </w:r>
      <w:r w:rsidRPr="00241BC7">
        <w:t xml:space="preserve"> Vice-President and 3</w:t>
      </w:r>
      <w:r w:rsidRPr="00241BC7">
        <w:rPr>
          <w:vertAlign w:val="superscript"/>
        </w:rPr>
        <w:t>rd</w:t>
      </w:r>
      <w:r w:rsidRPr="00241BC7">
        <w:t xml:space="preserve"> Vice-President.</w:t>
      </w:r>
    </w:p>
    <w:p w14:paraId="693D3338" w14:textId="77777777" w:rsidR="001D71C8" w:rsidRPr="00241BC7" w:rsidRDefault="001D71C8" w:rsidP="009575DD">
      <w:pPr>
        <w:pStyle w:val="Heading2"/>
        <w:numPr>
          <w:ilvl w:val="1"/>
          <w:numId w:val="30"/>
        </w:numPr>
        <w:rPr>
          <w:i/>
        </w:rPr>
      </w:pPr>
      <w:bookmarkStart w:id="173" w:name="_Toc440976312"/>
      <w:bookmarkStart w:id="174" w:name="_Toc52355060"/>
      <w:r w:rsidRPr="00241BC7">
        <w:t>Eligibility Requirements</w:t>
      </w:r>
      <w:bookmarkEnd w:id="173"/>
      <w:bookmarkEnd w:id="174"/>
    </w:p>
    <w:p w14:paraId="6BE2C8B4" w14:textId="77777777" w:rsidR="001D71C8" w:rsidRPr="00241BC7" w:rsidRDefault="001D71C8" w:rsidP="00CA2E5A">
      <w:pPr>
        <w:pStyle w:val="List"/>
        <w:numPr>
          <w:ilvl w:val="0"/>
          <w:numId w:val="14"/>
        </w:numPr>
      </w:pPr>
      <w:r w:rsidRPr="00241BC7">
        <w:t>All Officers must be Directors at the time of his or her election or appointment as an officer, and must remain a Director throughout his or her term as an Officer.</w:t>
      </w:r>
    </w:p>
    <w:p w14:paraId="763A960D" w14:textId="77777777" w:rsidR="001D71C8" w:rsidRPr="00241BC7" w:rsidRDefault="001D71C8" w:rsidP="00CA2E5A">
      <w:pPr>
        <w:pStyle w:val="List"/>
        <w:numPr>
          <w:ilvl w:val="0"/>
          <w:numId w:val="14"/>
        </w:numPr>
      </w:pPr>
      <w:r w:rsidRPr="00241BC7">
        <w:lastRenderedPageBreak/>
        <w:t>In order to be eligible for President, the candidate must have completed a minimum of two (2) full terms on the Board and held the office of 1</w:t>
      </w:r>
      <w:r w:rsidRPr="00241BC7">
        <w:rPr>
          <w:vertAlign w:val="superscript"/>
        </w:rPr>
        <w:t>st</w:t>
      </w:r>
      <w:r w:rsidRPr="00241BC7">
        <w:t>, 2</w:t>
      </w:r>
      <w:r w:rsidRPr="00241BC7">
        <w:rPr>
          <w:vertAlign w:val="superscript"/>
        </w:rPr>
        <w:t>nd</w:t>
      </w:r>
      <w:r w:rsidRPr="00241BC7">
        <w:t xml:space="preserve"> or 3</w:t>
      </w:r>
      <w:r w:rsidRPr="00241BC7">
        <w:rPr>
          <w:vertAlign w:val="superscript"/>
        </w:rPr>
        <w:t>rd</w:t>
      </w:r>
      <w:r w:rsidRPr="00241BC7">
        <w:t xml:space="preserve"> Vice-President for at least one (1) full term.</w:t>
      </w:r>
    </w:p>
    <w:p w14:paraId="409B69E2" w14:textId="77777777" w:rsidR="001D71C8" w:rsidRPr="00241BC7" w:rsidRDefault="001D71C8" w:rsidP="00CA2E5A">
      <w:pPr>
        <w:pStyle w:val="List"/>
        <w:numPr>
          <w:ilvl w:val="0"/>
          <w:numId w:val="14"/>
        </w:numPr>
      </w:pPr>
      <w:r w:rsidRPr="00241BC7">
        <w:t>In order to be eligible for the positions of 1</w:t>
      </w:r>
      <w:r w:rsidRPr="00241BC7">
        <w:rPr>
          <w:vertAlign w:val="superscript"/>
        </w:rPr>
        <w:t>st</w:t>
      </w:r>
      <w:r w:rsidRPr="00241BC7">
        <w:t>, 2</w:t>
      </w:r>
      <w:r w:rsidRPr="00241BC7">
        <w:rPr>
          <w:vertAlign w:val="superscript"/>
        </w:rPr>
        <w:t>nd</w:t>
      </w:r>
      <w:r w:rsidRPr="00241BC7">
        <w:t xml:space="preserve"> or 3</w:t>
      </w:r>
      <w:r w:rsidRPr="00241BC7">
        <w:rPr>
          <w:vertAlign w:val="superscript"/>
        </w:rPr>
        <w:t>rd</w:t>
      </w:r>
      <w:r w:rsidRPr="00241BC7">
        <w:t xml:space="preserve"> Vice-President, the candidates must have completed a minimum of one (1) full term on the Board.</w:t>
      </w:r>
    </w:p>
    <w:p w14:paraId="2539D201" w14:textId="77777777" w:rsidR="001D71C8" w:rsidRPr="00241BC7" w:rsidRDefault="001D71C8" w:rsidP="009575DD">
      <w:pPr>
        <w:pStyle w:val="Heading2"/>
        <w:numPr>
          <w:ilvl w:val="1"/>
          <w:numId w:val="30"/>
        </w:numPr>
        <w:rPr>
          <w:i/>
        </w:rPr>
      </w:pPr>
      <w:bookmarkStart w:id="175" w:name="_Toc440976313"/>
      <w:bookmarkStart w:id="176" w:name="_Toc52355061"/>
      <w:r w:rsidRPr="00241BC7">
        <w:t>Election and Appointment of Officers</w:t>
      </w:r>
      <w:bookmarkEnd w:id="175"/>
      <w:bookmarkEnd w:id="176"/>
    </w:p>
    <w:p w14:paraId="363A2E1B" w14:textId="77777777" w:rsidR="001D71C8" w:rsidRPr="00241BC7" w:rsidRDefault="001D71C8" w:rsidP="00CA2E5A">
      <w:pPr>
        <w:pStyle w:val="List"/>
        <w:numPr>
          <w:ilvl w:val="0"/>
          <w:numId w:val="43"/>
        </w:numPr>
      </w:pPr>
      <w:r w:rsidRPr="00241BC7">
        <w:t>The President shall be elected by the Class A Active Members at an annual Meeting of the Members.</w:t>
      </w:r>
    </w:p>
    <w:p w14:paraId="71078F0F" w14:textId="77777777" w:rsidR="001D71C8" w:rsidRPr="00241BC7" w:rsidRDefault="001D71C8" w:rsidP="00CA2E5A">
      <w:pPr>
        <w:pStyle w:val="List"/>
        <w:numPr>
          <w:ilvl w:val="0"/>
          <w:numId w:val="43"/>
        </w:numPr>
      </w:pPr>
      <w:r w:rsidRPr="00241BC7">
        <w:t xml:space="preserve">Officers other than the President shall be appointed by resolution of the Board from among their number at the first meeting of the Board </w:t>
      </w:r>
      <w:r>
        <w:t>to be held within 30 days</w:t>
      </w:r>
      <w:r w:rsidRPr="00241BC7">
        <w:t xml:space="preserve"> following the annual Meeting of Members. </w:t>
      </w:r>
    </w:p>
    <w:p w14:paraId="4A0816B4" w14:textId="77777777" w:rsidR="001D71C8" w:rsidRPr="00241BC7" w:rsidRDefault="001D71C8" w:rsidP="009575DD">
      <w:pPr>
        <w:pStyle w:val="Heading2"/>
        <w:numPr>
          <w:ilvl w:val="1"/>
          <w:numId w:val="30"/>
        </w:numPr>
        <w:rPr>
          <w:i/>
        </w:rPr>
      </w:pPr>
      <w:bookmarkStart w:id="177" w:name="_Toc440976314"/>
      <w:r w:rsidRPr="00241BC7">
        <w:t xml:space="preserve"> </w:t>
      </w:r>
      <w:bookmarkStart w:id="178" w:name="_Toc52355062"/>
      <w:r w:rsidRPr="00241BC7">
        <w:t>Term</w:t>
      </w:r>
      <w:bookmarkEnd w:id="177"/>
      <w:bookmarkEnd w:id="178"/>
    </w:p>
    <w:p w14:paraId="335BD2BB" w14:textId="77777777" w:rsidR="001D71C8" w:rsidRDefault="001D71C8" w:rsidP="00CB0693">
      <w:pPr>
        <w:pStyle w:val="List"/>
        <w:ind w:left="567" w:firstLine="1"/>
      </w:pPr>
      <w:r w:rsidRPr="00241BC7">
        <w:t>Subject to section 13.02(a), the officers of the Corporation shall hold office for three (3) years from the date of appointment or election or until their successors are elected or appointed in their stead.  Officers shall be subject to removal by the Board at any time</w:t>
      </w:r>
      <w:r>
        <w:t xml:space="preserve"> for cause</w:t>
      </w:r>
      <w:r w:rsidRPr="00241BC7">
        <w:t>.</w:t>
      </w:r>
    </w:p>
    <w:p w14:paraId="64B01384" w14:textId="77777777" w:rsidR="001D71C8" w:rsidRPr="00241BC7" w:rsidRDefault="001D71C8" w:rsidP="00CA2E5A">
      <w:pPr>
        <w:pStyle w:val="List"/>
      </w:pPr>
    </w:p>
    <w:p w14:paraId="51E9A903" w14:textId="77777777" w:rsidR="001D71C8" w:rsidRPr="00241BC7" w:rsidRDefault="001D71C8" w:rsidP="009575DD">
      <w:pPr>
        <w:pStyle w:val="Heading1"/>
      </w:pPr>
      <w:bookmarkStart w:id="179" w:name="_Toc148236037"/>
      <w:bookmarkStart w:id="180" w:name="_Toc341860847"/>
      <w:bookmarkStart w:id="181" w:name="_Toc440976315"/>
      <w:bookmarkStart w:id="182" w:name="_Toc52355063"/>
      <w:r w:rsidRPr="00241BC7">
        <w:lastRenderedPageBreak/>
        <w:t>SECTION 14 - DUTIES OF OFFICERS</w:t>
      </w:r>
      <w:bookmarkEnd w:id="179"/>
      <w:bookmarkEnd w:id="180"/>
      <w:bookmarkEnd w:id="181"/>
      <w:bookmarkEnd w:id="182"/>
    </w:p>
    <w:p w14:paraId="0C05ADD0" w14:textId="77777777" w:rsidR="001D71C8" w:rsidRPr="00241BC7" w:rsidRDefault="001D71C8" w:rsidP="00CA2E5A">
      <w:pPr>
        <w:pStyle w:val="Heading2"/>
        <w:numPr>
          <w:ilvl w:val="0"/>
          <w:numId w:val="0"/>
        </w:numPr>
        <w:ind w:left="720" w:hanging="720"/>
        <w:rPr>
          <w:i/>
        </w:rPr>
      </w:pPr>
      <w:bookmarkStart w:id="183" w:name="_Toc440976316"/>
      <w:bookmarkStart w:id="184" w:name="_Toc52355064"/>
      <w:r w:rsidRPr="00241BC7">
        <w:t>14.01</w:t>
      </w:r>
      <w:r w:rsidRPr="00241BC7">
        <w:tab/>
        <w:t>President</w:t>
      </w:r>
      <w:bookmarkEnd w:id="183"/>
      <w:bookmarkEnd w:id="184"/>
    </w:p>
    <w:p w14:paraId="50E9B03F" w14:textId="4029869B" w:rsidR="001D71C8" w:rsidRPr="00241BC7" w:rsidRDefault="001D71C8" w:rsidP="00CB0693">
      <w:pPr>
        <w:pStyle w:val="List"/>
        <w:ind w:left="567" w:firstLine="1"/>
      </w:pPr>
      <w:r w:rsidRPr="00241BC7">
        <w:t xml:space="preserve">The President shall preside at all meetings of the Corporation, the Executive Committee, and the Board.  </w:t>
      </w:r>
      <w:r w:rsidR="00710842">
        <w:t xml:space="preserve">The President has a vote at the Executive Committee. </w:t>
      </w:r>
      <w:r w:rsidRPr="00241BC7">
        <w:t xml:space="preserve">The President (or his or her designate) shall be an ex-officio, non-voting member of all the committees of the Corporation including all Divisions and Chapters.  The President shall represent the Corporation at various public functions, ensure that the Directors are aware of all policy guidelines of the Corporation and the decisions of committees, and monitor the performance of committees.  The President shall also have such particular duties, functions and responsibilities as may be assigned to him or her from time to time by the Board. </w:t>
      </w:r>
    </w:p>
    <w:p w14:paraId="301B36C1" w14:textId="77777777" w:rsidR="001D71C8" w:rsidRPr="00241BC7" w:rsidRDefault="001D71C8" w:rsidP="00CA2E5A">
      <w:pPr>
        <w:pStyle w:val="List"/>
      </w:pPr>
    </w:p>
    <w:p w14:paraId="1F106A19" w14:textId="77777777" w:rsidR="001D71C8" w:rsidRPr="00241BC7" w:rsidRDefault="001D71C8" w:rsidP="00CB0693">
      <w:pPr>
        <w:pStyle w:val="List"/>
        <w:ind w:left="567" w:firstLine="1"/>
      </w:pPr>
      <w:r w:rsidRPr="00241BC7">
        <w:t xml:space="preserve">In the case of a temporary absence of the President, of up to (60) sixty days, the President may at his or her own discretion, choose to designate a Director to perform the duties and exercise the powers of the President and to perform such other duties as shall be imposed upon them by the Board.  In the event of a permanent vacancy in the office of the President, for any reason, the Board shall appoint a successor to fill the position until the next annual Meeting of the Members. </w:t>
      </w:r>
    </w:p>
    <w:p w14:paraId="53C30EB5" w14:textId="363108B9" w:rsidR="001D71C8" w:rsidRPr="00241BC7" w:rsidRDefault="001D71C8" w:rsidP="009575DD">
      <w:pPr>
        <w:pStyle w:val="Heading2"/>
        <w:numPr>
          <w:ilvl w:val="1"/>
          <w:numId w:val="31"/>
        </w:numPr>
        <w:rPr>
          <w:i/>
        </w:rPr>
      </w:pPr>
      <w:bookmarkStart w:id="185" w:name="_Toc440976317"/>
      <w:bookmarkStart w:id="186" w:name="_Toc52355065"/>
      <w:r w:rsidRPr="00241BC7">
        <w:lastRenderedPageBreak/>
        <w:t>Vice-Presidents</w:t>
      </w:r>
      <w:bookmarkEnd w:id="185"/>
      <w:bookmarkEnd w:id="186"/>
    </w:p>
    <w:p w14:paraId="7D18167C" w14:textId="77777777" w:rsidR="001D71C8" w:rsidRPr="00241BC7" w:rsidRDefault="001D71C8" w:rsidP="003B5186">
      <w:pPr>
        <w:pStyle w:val="List"/>
        <w:numPr>
          <w:ilvl w:val="0"/>
          <w:numId w:val="45"/>
        </w:numPr>
        <w:rPr>
          <w:strike/>
        </w:rPr>
      </w:pPr>
      <w:r w:rsidRPr="00241BC7">
        <w:t xml:space="preserve">The Vice-President (Finance/Treasurer)  </w:t>
      </w:r>
    </w:p>
    <w:p w14:paraId="20237FFF" w14:textId="77777777" w:rsidR="001D71C8" w:rsidRPr="00241BC7" w:rsidRDefault="001D71C8" w:rsidP="00CB0693">
      <w:pPr>
        <w:pStyle w:val="List"/>
        <w:ind w:left="1368" w:firstLine="1"/>
      </w:pPr>
      <w:r w:rsidRPr="00241BC7">
        <w:t>The Vice-President (Finance / Treasurer) shall keep or cause to be kept proper accounting records in compliance with the Act and shall be responsible for the depositing of money, the safe-keeping of securities and the disbursements of the funds of the Corporation; he or she shall render to the Board whenever required an account of all his or her transactions as Vice-President (Finance / Treasurer) and of the financial position of the Corporation and he or she shall have such other powers and duties as the Board or the President may specify. The Executive Director shall perform any of the duties of the Vice-President (Finance / Treasurer) delegated to him or her, from time to time, by the Board, the President or the Vice-President (Finance / Treasurer).</w:t>
      </w:r>
    </w:p>
    <w:p w14:paraId="0CF21150" w14:textId="77777777" w:rsidR="001D71C8" w:rsidRPr="00241BC7" w:rsidRDefault="001D71C8" w:rsidP="00CA2E5A">
      <w:pPr>
        <w:pStyle w:val="List"/>
        <w:numPr>
          <w:ilvl w:val="0"/>
          <w:numId w:val="45"/>
        </w:numPr>
      </w:pPr>
      <w:r w:rsidRPr="00241BC7">
        <w:t xml:space="preserve">The Vice-President (Administration/Secretary) shall generally be responsible for the corporate administrative affairs of the Corporation.  The corporate administrative duties shall be carried out by the Executive Director under the general supervision of the Vice-President (Administration/Secretary).  The corporate duties, including attendance either personally or by a designate at all meetings of the Corporation to record all votes and minutes of all proceedings in the books to be kept for that purpose, the giving </w:t>
      </w:r>
      <w:r w:rsidRPr="00241BC7">
        <w:lastRenderedPageBreak/>
        <w:t>or causing to be given notice of all Meetings of the Members and of the Board, and the performance of such other duties as may be specifically prescribed by the Board or the President.</w:t>
      </w:r>
    </w:p>
    <w:p w14:paraId="3D8EDBF7" w14:textId="77777777" w:rsidR="001D71C8" w:rsidRPr="00241BC7" w:rsidRDefault="001D71C8" w:rsidP="00CB0693">
      <w:pPr>
        <w:pStyle w:val="List"/>
        <w:ind w:left="1418" w:firstLine="1"/>
      </w:pPr>
      <w:r w:rsidRPr="00241BC7">
        <w:t>The Vice-President (Administration/Secretary) shall be the custodian of the corporate seal of the Corporation, which shall be delivered only when authorized by a resolution of the Board to do so and in such person or persons as may be named in the resolution; except that he or she may deliver to the Executive Director at any time without resolution.</w:t>
      </w:r>
    </w:p>
    <w:p w14:paraId="2C996B86" w14:textId="77777777" w:rsidR="001D71C8" w:rsidRDefault="001D71C8" w:rsidP="00CA2E5A">
      <w:pPr>
        <w:pStyle w:val="List"/>
        <w:numPr>
          <w:ilvl w:val="0"/>
          <w:numId w:val="45"/>
        </w:numPr>
      </w:pPr>
      <w:r w:rsidRPr="00241BC7">
        <w:t xml:space="preserve">The Vice-President (Programs) shall be responsible for those programs of the Corporation which have been approved by the Board to ensure proper implementation and monitoring.  The duties for programs shall be carried out by the Executive Director under the general supervision of the Vice-President (Programs).  He or she shall render an annual report to the Board at the regular meeting of the Board, or whenever it may require it, a statement on the status of the programs and recommendations to change, modify or alter the programs. </w:t>
      </w:r>
    </w:p>
    <w:p w14:paraId="7CEE999F" w14:textId="671ED448" w:rsidR="001D71C8" w:rsidRPr="00C0330E" w:rsidRDefault="009575DD" w:rsidP="00CA2E5A">
      <w:pPr>
        <w:pStyle w:val="Heading2"/>
        <w:numPr>
          <w:ilvl w:val="0"/>
          <w:numId w:val="0"/>
        </w:numPr>
      </w:pPr>
      <w:bookmarkStart w:id="187" w:name="_Toc52355066"/>
      <w:r>
        <w:t xml:space="preserve">14.03 </w:t>
      </w:r>
      <w:r w:rsidR="001D71C8">
        <w:t xml:space="preserve"> </w:t>
      </w:r>
      <w:r w:rsidR="003B5186">
        <w:t xml:space="preserve">    </w:t>
      </w:r>
      <w:r w:rsidR="001D71C8">
        <w:t>Past President</w:t>
      </w:r>
      <w:bookmarkEnd w:id="187"/>
    </w:p>
    <w:p w14:paraId="6888716E" w14:textId="77777777" w:rsidR="001D71C8" w:rsidRPr="00CA2E5A" w:rsidRDefault="001D71C8" w:rsidP="001D71C8">
      <w:pPr>
        <w:pStyle w:val="Default"/>
        <w:ind w:left="1276"/>
        <w:rPr>
          <w:rFonts w:ascii="Arial" w:eastAsia="Arial" w:hAnsi="Arial" w:cs="Arial"/>
          <w:sz w:val="36"/>
          <w:szCs w:val="36"/>
        </w:rPr>
      </w:pPr>
      <w:r w:rsidRPr="00CA2E5A">
        <w:rPr>
          <w:rFonts w:ascii="Arial" w:hAnsi="Arial"/>
          <w:sz w:val="36"/>
          <w:szCs w:val="36"/>
          <w:lang w:val="en-US"/>
        </w:rPr>
        <w:t xml:space="preserve">a) The role of the Immediate Past President is to provide continuity to the Council and historical context where relevant to current issues. The Immediate Past President acts as an advisor to </w:t>
      </w:r>
      <w:r w:rsidRPr="00CA2E5A">
        <w:rPr>
          <w:rFonts w:ascii="Arial" w:hAnsi="Arial"/>
          <w:sz w:val="36"/>
          <w:szCs w:val="36"/>
          <w:lang w:val="en-US"/>
        </w:rPr>
        <w:lastRenderedPageBreak/>
        <w:t>the current President and the Board of Directors.</w:t>
      </w:r>
      <w:r w:rsidRPr="00CA2E5A">
        <w:rPr>
          <w:rFonts w:ascii="Arial" w:hAnsi="Arial"/>
          <w:b/>
          <w:bCs/>
          <w:sz w:val="36"/>
          <w:szCs w:val="36"/>
          <w:u w:val="single"/>
          <w:lang w:val="en-US"/>
        </w:rPr>
        <w:t xml:space="preserve"> She/he may be appointed to a committee(s) as a voting member, but shall not be a voting member of the Board.</w:t>
      </w:r>
      <w:r w:rsidRPr="00CA2E5A">
        <w:rPr>
          <w:rFonts w:ascii="Arial" w:hAnsi="Arial"/>
          <w:sz w:val="36"/>
          <w:szCs w:val="36"/>
          <w:lang w:val="en-US"/>
        </w:rPr>
        <w:t xml:space="preserve"> The Immediate Past President may also be assigned other appropriate duties by the Board at its discretion from time to time.</w:t>
      </w:r>
    </w:p>
    <w:p w14:paraId="55746ECA" w14:textId="77777777" w:rsidR="001D71C8" w:rsidRPr="00CA2E5A" w:rsidRDefault="001D71C8" w:rsidP="001D71C8">
      <w:pPr>
        <w:pStyle w:val="Default"/>
        <w:ind w:left="1276" w:hanging="1276"/>
        <w:rPr>
          <w:rFonts w:ascii="Arial" w:eastAsia="Arial" w:hAnsi="Arial" w:cs="Arial"/>
          <w:sz w:val="36"/>
          <w:szCs w:val="36"/>
        </w:rPr>
      </w:pPr>
    </w:p>
    <w:p w14:paraId="6ECB0F73" w14:textId="77777777" w:rsidR="001D71C8" w:rsidRPr="00CA2E5A" w:rsidRDefault="001D71C8" w:rsidP="001D71C8">
      <w:pPr>
        <w:pStyle w:val="Default"/>
        <w:ind w:left="1276"/>
        <w:rPr>
          <w:rFonts w:ascii="Arial" w:eastAsia="Arial" w:hAnsi="Arial" w:cs="Arial"/>
          <w:sz w:val="36"/>
          <w:szCs w:val="36"/>
        </w:rPr>
      </w:pPr>
      <w:r w:rsidRPr="00CA2E5A">
        <w:rPr>
          <w:rFonts w:ascii="Arial" w:hAnsi="Arial"/>
          <w:sz w:val="36"/>
          <w:szCs w:val="36"/>
          <w:lang w:val="en-US"/>
        </w:rPr>
        <w:t>b) Term of office: The Immediate Past President shall serve in his/her capacity until the election of a successor to the current President.</w:t>
      </w:r>
    </w:p>
    <w:p w14:paraId="7F1CA755" w14:textId="77777777" w:rsidR="001D71C8" w:rsidRPr="009575DD" w:rsidRDefault="001D71C8" w:rsidP="009575DD"/>
    <w:p w14:paraId="094C7220" w14:textId="77777777" w:rsidR="001D71C8" w:rsidRPr="00241BC7" w:rsidRDefault="001D71C8" w:rsidP="009575DD">
      <w:pPr>
        <w:pStyle w:val="Heading1"/>
      </w:pPr>
      <w:bookmarkStart w:id="188" w:name="_Toc148236038"/>
      <w:bookmarkStart w:id="189" w:name="_Toc341860850"/>
      <w:bookmarkStart w:id="190" w:name="_Toc440976318"/>
      <w:bookmarkStart w:id="191" w:name="_Toc52355067"/>
      <w:r w:rsidRPr="00241BC7">
        <w:t>SECTION 15 - COMMITTEES</w:t>
      </w:r>
      <w:bookmarkEnd w:id="188"/>
      <w:bookmarkEnd w:id="189"/>
      <w:bookmarkEnd w:id="190"/>
      <w:bookmarkEnd w:id="191"/>
    </w:p>
    <w:p w14:paraId="54C2EE0C" w14:textId="77777777" w:rsidR="001D71C8" w:rsidRPr="00241BC7" w:rsidRDefault="001D71C8" w:rsidP="009575DD">
      <w:pPr>
        <w:pStyle w:val="Heading2"/>
        <w:numPr>
          <w:ilvl w:val="0"/>
          <w:numId w:val="0"/>
        </w:numPr>
        <w:rPr>
          <w:i/>
        </w:rPr>
      </w:pPr>
      <w:bookmarkStart w:id="192" w:name="_Toc440976319"/>
      <w:bookmarkStart w:id="193" w:name="_Toc52355068"/>
      <w:r w:rsidRPr="00241BC7">
        <w:t>15.01</w:t>
      </w:r>
      <w:r w:rsidRPr="00241BC7">
        <w:tab/>
        <w:t>Appointments</w:t>
      </w:r>
      <w:bookmarkEnd w:id="192"/>
      <w:bookmarkEnd w:id="193"/>
    </w:p>
    <w:p w14:paraId="55331395" w14:textId="77777777" w:rsidR="001D71C8" w:rsidRPr="00241BC7" w:rsidRDefault="001D71C8" w:rsidP="00CB0693">
      <w:pPr>
        <w:pStyle w:val="List"/>
        <w:ind w:left="567" w:firstLine="1"/>
      </w:pPr>
      <w:r w:rsidRPr="00241BC7">
        <w:t>The Board, upon recommendation by the President, may appoint committees whose members shall hold office at the pleasure of the Board.  The Board shall determine the duties of such committees.</w:t>
      </w:r>
    </w:p>
    <w:p w14:paraId="23831113" w14:textId="77777777" w:rsidR="001D71C8" w:rsidRPr="00241BC7" w:rsidRDefault="001D71C8" w:rsidP="009575DD">
      <w:pPr>
        <w:pStyle w:val="Heading1"/>
      </w:pPr>
      <w:bookmarkStart w:id="194" w:name="_Toc148236039"/>
      <w:bookmarkStart w:id="195" w:name="_Toc341860853"/>
      <w:bookmarkStart w:id="196" w:name="_Toc440976320"/>
      <w:bookmarkStart w:id="197" w:name="_Toc52355069"/>
      <w:r w:rsidRPr="00241BC7">
        <w:t>SECTION 16 - EXECUTION OF DOCUMENTS</w:t>
      </w:r>
      <w:bookmarkEnd w:id="194"/>
      <w:bookmarkEnd w:id="195"/>
      <w:bookmarkEnd w:id="196"/>
      <w:bookmarkEnd w:id="197"/>
    </w:p>
    <w:p w14:paraId="7632C67D" w14:textId="77777777" w:rsidR="001D71C8" w:rsidRPr="00241BC7" w:rsidRDefault="001D71C8" w:rsidP="00CA2E5A">
      <w:pPr>
        <w:pStyle w:val="Heading2"/>
        <w:numPr>
          <w:ilvl w:val="0"/>
          <w:numId w:val="0"/>
        </w:numPr>
        <w:ind w:left="720" w:hanging="720"/>
        <w:rPr>
          <w:i/>
        </w:rPr>
      </w:pPr>
      <w:bookmarkStart w:id="198" w:name="_Toc440976321"/>
      <w:bookmarkStart w:id="199" w:name="_Toc52355070"/>
      <w:r w:rsidRPr="00241BC7">
        <w:t>16.01</w:t>
      </w:r>
      <w:r w:rsidRPr="00241BC7">
        <w:tab/>
        <w:t>Contracts</w:t>
      </w:r>
      <w:bookmarkEnd w:id="198"/>
      <w:bookmarkEnd w:id="199"/>
    </w:p>
    <w:p w14:paraId="14F59948" w14:textId="77777777" w:rsidR="001D71C8" w:rsidRPr="00241BC7" w:rsidRDefault="001D71C8" w:rsidP="00CB0693">
      <w:pPr>
        <w:pStyle w:val="List"/>
        <w:ind w:left="567" w:firstLine="1"/>
      </w:pPr>
      <w:r w:rsidRPr="00241BC7">
        <w:t xml:space="preserve">Contracts, documents or any instruments in writing requiring the signature of the Corporation, shall be signed by the President and the Executive Director of the Corporation and all contracts, documents and instruments in writing so signed shall be binding upon the Corporation without any further authorization or formality.  The corporate seal of the Corporation, when </w:t>
      </w:r>
      <w:r w:rsidRPr="00241BC7">
        <w:lastRenderedPageBreak/>
        <w:t xml:space="preserve">required, may be affixed to contracts, documents and instruments in writing signed as aforesaid. </w:t>
      </w:r>
    </w:p>
    <w:p w14:paraId="2D0619FA" w14:textId="77777777" w:rsidR="001D71C8" w:rsidRPr="00241BC7" w:rsidRDefault="001D71C8" w:rsidP="009575DD">
      <w:pPr>
        <w:pStyle w:val="Heading1"/>
      </w:pPr>
      <w:bookmarkStart w:id="200" w:name="_Toc52355071"/>
      <w:r w:rsidRPr="00241BC7">
        <w:t>SECTION 17 – GENERAL PROVISIONS</w:t>
      </w:r>
      <w:bookmarkEnd w:id="200"/>
    </w:p>
    <w:p w14:paraId="5E1F55D9" w14:textId="77777777" w:rsidR="001D71C8" w:rsidRPr="00241BC7" w:rsidRDefault="001D71C8" w:rsidP="009575DD">
      <w:pPr>
        <w:pStyle w:val="Heading2"/>
        <w:numPr>
          <w:ilvl w:val="1"/>
          <w:numId w:val="35"/>
        </w:numPr>
        <w:rPr>
          <w:i/>
        </w:rPr>
      </w:pPr>
      <w:bookmarkStart w:id="201" w:name="_Toc440976322"/>
      <w:bookmarkStart w:id="202" w:name="_Toc52355072"/>
      <w:r w:rsidRPr="00241BC7">
        <w:t>Method of Giving Any Notice</w:t>
      </w:r>
      <w:bookmarkEnd w:id="201"/>
      <w:bookmarkEnd w:id="202"/>
    </w:p>
    <w:p w14:paraId="732D515A" w14:textId="77777777" w:rsidR="001D71C8" w:rsidRPr="00241BC7" w:rsidRDefault="001D71C8" w:rsidP="00CB0693">
      <w:pPr>
        <w:ind w:left="1418" w:hanging="770"/>
        <w:rPr>
          <w:spacing w:val="-6"/>
          <w:w w:val="105"/>
        </w:rPr>
      </w:pPr>
      <w:r w:rsidRPr="00241BC7">
        <w:rPr>
          <w:w w:val="105"/>
        </w:rPr>
        <w:t>(a)</w:t>
      </w:r>
      <w:r w:rsidRPr="00241BC7">
        <w:rPr>
          <w:w w:val="105"/>
        </w:rPr>
        <w:tab/>
        <w:t>Method of Delivery. Subject to sections 5.0</w:t>
      </w:r>
      <w:r>
        <w:rPr>
          <w:w w:val="105"/>
        </w:rPr>
        <w:t>4</w:t>
      </w:r>
      <w:r w:rsidRPr="00241BC7">
        <w:rPr>
          <w:w w:val="105"/>
        </w:rPr>
        <w:t xml:space="preserve"> and 10.01 above, any notice (which term includes any communication or document) to be given (which term includes sent, </w:t>
      </w:r>
      <w:r w:rsidRPr="00241BC7">
        <w:rPr>
          <w:spacing w:val="-9"/>
          <w:w w:val="105"/>
        </w:rPr>
        <w:t xml:space="preserve">delivered or served) </w:t>
      </w:r>
      <w:r w:rsidRPr="00241BC7">
        <w:rPr>
          <w:spacing w:val="-10"/>
          <w:w w:val="105"/>
        </w:rPr>
        <w:t xml:space="preserve">pursuant to the Act, the Articles, the By-laws or otherwise to a Member, Director, Officer or member of a </w:t>
      </w:r>
      <w:r w:rsidRPr="00241BC7">
        <w:rPr>
          <w:spacing w:val="-6"/>
          <w:w w:val="105"/>
        </w:rPr>
        <w:t>committee of the Board or to the public accountant shall be sufficiently given:</w:t>
      </w:r>
    </w:p>
    <w:p w14:paraId="2C96DCA3" w14:textId="1D3C1895" w:rsidR="001D71C8" w:rsidRPr="00241BC7" w:rsidRDefault="001D71C8" w:rsidP="00CB0693">
      <w:pPr>
        <w:ind w:left="2127" w:hanging="486"/>
        <w:rPr>
          <w:spacing w:val="-4"/>
          <w:w w:val="105"/>
        </w:rPr>
      </w:pPr>
      <w:r w:rsidRPr="00241BC7">
        <w:rPr>
          <w:w w:val="105"/>
        </w:rPr>
        <w:t>(</w:t>
      </w:r>
      <w:proofErr w:type="spellStart"/>
      <w:r w:rsidRPr="00241BC7">
        <w:rPr>
          <w:w w:val="105"/>
        </w:rPr>
        <w:t>i</w:t>
      </w:r>
      <w:proofErr w:type="spellEnd"/>
      <w:r w:rsidRPr="00241BC7">
        <w:rPr>
          <w:w w:val="105"/>
        </w:rPr>
        <w:t>)</w:t>
      </w:r>
      <w:r w:rsidRPr="00241BC7">
        <w:rPr>
          <w:w w:val="105"/>
        </w:rPr>
        <w:tab/>
      </w:r>
      <w:r w:rsidR="003B5186">
        <w:rPr>
          <w:w w:val="105"/>
        </w:rPr>
        <w:tab/>
      </w:r>
      <w:r w:rsidR="003B5186">
        <w:rPr>
          <w:w w:val="105"/>
        </w:rPr>
        <w:tab/>
      </w:r>
      <w:r w:rsidRPr="00241BC7">
        <w:rPr>
          <w:w w:val="105"/>
        </w:rPr>
        <w:t xml:space="preserve">if delivered personally to the person to whom it is to be given or if delivered to such person’s address </w:t>
      </w:r>
      <w:r w:rsidRPr="00241BC7">
        <w:rPr>
          <w:spacing w:val="-5"/>
          <w:w w:val="105"/>
        </w:rPr>
        <w:t xml:space="preserve">as shown in the records of the Corporation or in the case of notice to a Director to the latest address </w:t>
      </w:r>
      <w:r w:rsidRPr="00241BC7">
        <w:rPr>
          <w:spacing w:val="-11"/>
          <w:w w:val="105"/>
        </w:rPr>
        <w:t xml:space="preserve">as shown in the last notice that was sent by the Corporation in accordance with section 128 (Notice of </w:t>
      </w:r>
      <w:r w:rsidRPr="00241BC7">
        <w:rPr>
          <w:spacing w:val="-7"/>
          <w:w w:val="105"/>
        </w:rPr>
        <w:t>directors) or 134 (Notice of change of directors); or</w:t>
      </w:r>
    </w:p>
    <w:p w14:paraId="329B2545" w14:textId="47E55F47" w:rsidR="001D71C8" w:rsidRPr="00241BC7" w:rsidRDefault="001D71C8" w:rsidP="00CB0693">
      <w:pPr>
        <w:ind w:left="2127" w:hanging="486"/>
        <w:rPr>
          <w:spacing w:val="-6"/>
          <w:w w:val="105"/>
        </w:rPr>
      </w:pPr>
      <w:r w:rsidRPr="00241BC7">
        <w:rPr>
          <w:w w:val="105"/>
        </w:rPr>
        <w:t>(ii)</w:t>
      </w:r>
      <w:r w:rsidRPr="00241BC7">
        <w:rPr>
          <w:w w:val="105"/>
        </w:rPr>
        <w:tab/>
      </w:r>
      <w:r w:rsidR="003B5186">
        <w:rPr>
          <w:w w:val="105"/>
        </w:rPr>
        <w:t xml:space="preserve"> </w:t>
      </w:r>
      <w:r w:rsidR="003B5186">
        <w:rPr>
          <w:w w:val="105"/>
        </w:rPr>
        <w:tab/>
      </w:r>
      <w:r w:rsidRPr="00241BC7">
        <w:rPr>
          <w:w w:val="105"/>
        </w:rPr>
        <w:t>if mailed to such person at such person’s recorded address by prepaid ordinary or air mail; or</w:t>
      </w:r>
    </w:p>
    <w:p w14:paraId="04F1898F" w14:textId="542C7084" w:rsidR="001D71C8" w:rsidRPr="00241BC7" w:rsidRDefault="001D71C8" w:rsidP="00CB0693">
      <w:pPr>
        <w:ind w:left="2127" w:hanging="486"/>
        <w:rPr>
          <w:spacing w:val="-3"/>
          <w:w w:val="105"/>
        </w:rPr>
      </w:pPr>
      <w:r w:rsidRPr="00241BC7">
        <w:rPr>
          <w:w w:val="105"/>
        </w:rPr>
        <w:t>(iii)</w:t>
      </w:r>
      <w:r w:rsidR="003B5186">
        <w:rPr>
          <w:w w:val="105"/>
        </w:rPr>
        <w:t xml:space="preserve"> </w:t>
      </w:r>
      <w:r w:rsidRPr="00241BC7">
        <w:rPr>
          <w:w w:val="105"/>
        </w:rPr>
        <w:tab/>
        <w:t xml:space="preserve">if sent to such person by telephonic, electronic or other communication facility at such person’s </w:t>
      </w:r>
      <w:r w:rsidRPr="00241BC7">
        <w:rPr>
          <w:spacing w:val="-6"/>
          <w:w w:val="105"/>
        </w:rPr>
        <w:t>recorded address for that purpose; or</w:t>
      </w:r>
    </w:p>
    <w:p w14:paraId="4136DCFC" w14:textId="77777777" w:rsidR="001D71C8" w:rsidRPr="00241BC7" w:rsidRDefault="001D71C8" w:rsidP="00CB0693">
      <w:pPr>
        <w:ind w:left="2127" w:hanging="486"/>
        <w:rPr>
          <w:w w:val="105"/>
        </w:rPr>
      </w:pPr>
      <w:r w:rsidRPr="00241BC7">
        <w:rPr>
          <w:w w:val="105"/>
        </w:rPr>
        <w:lastRenderedPageBreak/>
        <w:t>(iv)</w:t>
      </w:r>
      <w:r w:rsidRPr="00241BC7">
        <w:rPr>
          <w:w w:val="105"/>
        </w:rPr>
        <w:tab/>
        <w:t>if provided in the form of an electronic document in accordance with Part 17 of the Act.</w:t>
      </w:r>
    </w:p>
    <w:p w14:paraId="70C88590" w14:textId="77777777" w:rsidR="001D71C8" w:rsidRPr="00241BC7" w:rsidRDefault="001D71C8" w:rsidP="00CA2E5A">
      <w:pPr>
        <w:pStyle w:val="ListParagraph"/>
        <w:numPr>
          <w:ilvl w:val="0"/>
          <w:numId w:val="46"/>
        </w:numPr>
      </w:pPr>
      <w:r w:rsidRPr="00241BC7">
        <w:t xml:space="preserve">Time of Delivery. A notice so delivered shall be deemed to have been given when it is delivered personally or to the </w:t>
      </w:r>
      <w:r w:rsidRPr="00241BC7">
        <w:rPr>
          <w:spacing w:val="-8"/>
        </w:rPr>
        <w:t xml:space="preserve">recorded address as aforesaid; a notice so mailed shall be deemed to have been given when deposited </w:t>
      </w:r>
      <w:r w:rsidRPr="00241BC7">
        <w:t xml:space="preserve">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w:t>
      </w:r>
      <w:r w:rsidRPr="00241BC7">
        <w:rPr>
          <w:spacing w:val="-9"/>
        </w:rPr>
        <w:t xml:space="preserve">to be changed the recorded address of any Member, Director, Officer, public accountant or member of a committee of the Board in accordance with any information believed by the Secretary to be reliable. The </w:t>
      </w:r>
      <w:r w:rsidRPr="00241BC7">
        <w:t>declaration by the Secretary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 or printed or partly written, stamped, type-written or printed.</w:t>
      </w:r>
    </w:p>
    <w:p w14:paraId="57B8D33B" w14:textId="77777777" w:rsidR="001D71C8" w:rsidRPr="00241BC7" w:rsidRDefault="001D71C8" w:rsidP="009575DD">
      <w:pPr>
        <w:pStyle w:val="Heading2"/>
        <w:numPr>
          <w:ilvl w:val="1"/>
          <w:numId w:val="35"/>
        </w:numPr>
        <w:rPr>
          <w:i/>
        </w:rPr>
      </w:pPr>
      <w:bookmarkStart w:id="203" w:name="_Toc440976323"/>
      <w:bookmarkStart w:id="204" w:name="_Toc52355073"/>
      <w:r w:rsidRPr="00241BC7">
        <w:lastRenderedPageBreak/>
        <w:t>Address</w:t>
      </w:r>
      <w:bookmarkEnd w:id="203"/>
      <w:bookmarkEnd w:id="204"/>
    </w:p>
    <w:p w14:paraId="688C6A41" w14:textId="77777777" w:rsidR="001D71C8" w:rsidRPr="00241BC7" w:rsidRDefault="001D71C8" w:rsidP="00CB0693">
      <w:pPr>
        <w:pStyle w:val="List2"/>
        <w:ind w:firstLine="1"/>
      </w:pPr>
      <w:r w:rsidRPr="00241BC7">
        <w:t>Every Member shall furnish to the Corporation the address of his/her usual residence or place of business or an address to which all notices intended for the Member shall be mailed or sent.</w:t>
      </w:r>
    </w:p>
    <w:p w14:paraId="6DD52810" w14:textId="77777777" w:rsidR="001D71C8" w:rsidRPr="00241BC7" w:rsidRDefault="001D71C8" w:rsidP="009575DD">
      <w:pPr>
        <w:pStyle w:val="Heading1"/>
      </w:pPr>
      <w:bookmarkStart w:id="205" w:name="_Toc148236041"/>
      <w:bookmarkStart w:id="206" w:name="_Toc341860855"/>
      <w:bookmarkStart w:id="207" w:name="_Toc440976325"/>
      <w:bookmarkStart w:id="208" w:name="_Toc52355074"/>
      <w:r w:rsidRPr="00241BC7">
        <w:t>SECTION 18 - FISCAL YEAR</w:t>
      </w:r>
      <w:bookmarkEnd w:id="205"/>
      <w:bookmarkEnd w:id="206"/>
      <w:bookmarkEnd w:id="207"/>
      <w:bookmarkEnd w:id="208"/>
    </w:p>
    <w:p w14:paraId="256ECF99" w14:textId="77777777" w:rsidR="001D71C8" w:rsidRPr="00241BC7" w:rsidRDefault="001D71C8" w:rsidP="009575DD">
      <w:pPr>
        <w:pStyle w:val="Heading2"/>
        <w:numPr>
          <w:ilvl w:val="1"/>
          <w:numId w:val="37"/>
        </w:numPr>
        <w:rPr>
          <w:i/>
        </w:rPr>
      </w:pPr>
      <w:bookmarkStart w:id="209" w:name="_Toc440976326"/>
      <w:bookmarkStart w:id="210" w:name="_Toc52355075"/>
      <w:r w:rsidRPr="00241BC7">
        <w:t>Fiscal Year</w:t>
      </w:r>
      <w:bookmarkEnd w:id="209"/>
      <w:bookmarkEnd w:id="210"/>
    </w:p>
    <w:p w14:paraId="271ED5B5" w14:textId="77777777" w:rsidR="001D71C8" w:rsidRPr="00241BC7" w:rsidRDefault="001D71C8" w:rsidP="00CB0693">
      <w:pPr>
        <w:pStyle w:val="List"/>
        <w:ind w:left="567" w:firstLine="1"/>
      </w:pPr>
      <w:r w:rsidRPr="00241BC7">
        <w:t>Unless otherwise determined by the Board, the fiscal year end of the Corporation shall be December 31</w:t>
      </w:r>
      <w:r w:rsidRPr="00241BC7">
        <w:rPr>
          <w:vertAlign w:val="superscript"/>
        </w:rPr>
        <w:t>st</w:t>
      </w:r>
      <w:r w:rsidRPr="00241BC7">
        <w:t xml:space="preserve"> of each year.</w:t>
      </w:r>
    </w:p>
    <w:p w14:paraId="64F95246" w14:textId="77777777" w:rsidR="001D71C8" w:rsidRPr="00241BC7" w:rsidRDefault="001D71C8" w:rsidP="004427F5">
      <w:pPr>
        <w:pStyle w:val="Heading1"/>
      </w:pPr>
      <w:bookmarkStart w:id="211" w:name="_Toc341860857"/>
      <w:bookmarkStart w:id="212" w:name="_Toc440976327"/>
      <w:bookmarkStart w:id="213" w:name="_Toc52355076"/>
      <w:r w:rsidRPr="00241BC7">
        <w:t>SECTION 19 - DISPUTE RESOLUTION</w:t>
      </w:r>
      <w:bookmarkEnd w:id="211"/>
      <w:bookmarkEnd w:id="212"/>
      <w:bookmarkEnd w:id="213"/>
    </w:p>
    <w:p w14:paraId="4BD6393F" w14:textId="175E76E5" w:rsidR="001D71C8" w:rsidRPr="00241BC7" w:rsidRDefault="001D71C8" w:rsidP="009575DD">
      <w:pPr>
        <w:pStyle w:val="Heading2"/>
        <w:numPr>
          <w:ilvl w:val="1"/>
          <w:numId w:val="38"/>
        </w:numPr>
        <w:rPr>
          <w:i/>
        </w:rPr>
      </w:pPr>
      <w:bookmarkStart w:id="214" w:name="_Toc440976328"/>
      <w:bookmarkStart w:id="215" w:name="_Toc52355077"/>
      <w:r w:rsidRPr="00241BC7">
        <w:t>Mediation and Arbitration</w:t>
      </w:r>
      <w:bookmarkEnd w:id="214"/>
      <w:bookmarkEnd w:id="215"/>
    </w:p>
    <w:p w14:paraId="745EFC5A" w14:textId="77777777" w:rsidR="001D71C8" w:rsidRPr="00241BC7" w:rsidRDefault="001D71C8" w:rsidP="004427F5">
      <w:pPr>
        <w:rPr>
          <w:w w:val="105"/>
        </w:rPr>
      </w:pPr>
      <w:r w:rsidRPr="00241BC7">
        <w:rPr>
          <w:w w:val="105"/>
        </w:rPr>
        <w:t>This Section 19 does not apply to the discipline of Members set out in Section 6.04 above.</w:t>
      </w:r>
    </w:p>
    <w:p w14:paraId="7B03FA0F" w14:textId="77777777" w:rsidR="001D71C8" w:rsidRPr="00241BC7" w:rsidRDefault="001D71C8" w:rsidP="00CB0693">
      <w:pPr>
        <w:ind w:left="567"/>
        <w:rPr>
          <w:spacing w:val="-7"/>
          <w:w w:val="105"/>
        </w:rPr>
      </w:pPr>
      <w:r w:rsidRPr="00241BC7">
        <w:rPr>
          <w:w w:val="105"/>
        </w:rPr>
        <w:t xml:space="preserve">Disputes or controversies among members, directors, officers, committee members, or volunteers of the </w:t>
      </w:r>
      <w:r w:rsidRPr="00241BC7">
        <w:rPr>
          <w:spacing w:val="-9"/>
          <w:w w:val="105"/>
        </w:rPr>
        <w:t xml:space="preserve">Corporation are as much as possible to be resolved in accordance with mediation and/or arbitration as </w:t>
      </w:r>
      <w:r w:rsidRPr="00241BC7">
        <w:rPr>
          <w:spacing w:val="-7"/>
          <w:w w:val="105"/>
        </w:rPr>
        <w:t>provided in section 19.02 of this by-law.</w:t>
      </w:r>
    </w:p>
    <w:p w14:paraId="629D0AE8" w14:textId="77777777" w:rsidR="001D71C8" w:rsidRPr="00241BC7" w:rsidRDefault="001D71C8" w:rsidP="009575DD">
      <w:pPr>
        <w:pStyle w:val="Heading2"/>
        <w:numPr>
          <w:ilvl w:val="1"/>
          <w:numId w:val="32"/>
        </w:numPr>
        <w:rPr>
          <w:i/>
        </w:rPr>
      </w:pPr>
      <w:bookmarkStart w:id="216" w:name="_Toc440976329"/>
      <w:r w:rsidRPr="00241BC7">
        <w:t xml:space="preserve"> </w:t>
      </w:r>
      <w:bookmarkStart w:id="217" w:name="_Toc52355078"/>
      <w:r w:rsidRPr="00241BC7">
        <w:t>Dispute Resolution Mechanism</w:t>
      </w:r>
      <w:bookmarkEnd w:id="216"/>
      <w:bookmarkEnd w:id="217"/>
    </w:p>
    <w:p w14:paraId="3DB8510E" w14:textId="77777777" w:rsidR="001D71C8" w:rsidRPr="00241BC7" w:rsidRDefault="001D71C8" w:rsidP="00CB0693">
      <w:pPr>
        <w:ind w:left="567"/>
        <w:rPr>
          <w:spacing w:val="-7"/>
          <w:w w:val="105"/>
        </w:rPr>
      </w:pPr>
      <w:r w:rsidRPr="00241BC7">
        <w:rPr>
          <w:spacing w:val="-9"/>
          <w:w w:val="105"/>
        </w:rPr>
        <w:t xml:space="preserve">In the event that a dispute or controversy among Members, Directors, Officers, committee members or </w:t>
      </w:r>
      <w:r w:rsidRPr="00241BC7">
        <w:rPr>
          <w:w w:val="105"/>
        </w:rPr>
        <w:t xml:space="preserve">volunteers of the Corporation arising out of or related to the Articles or By-laws, or out of any aspect of </w:t>
      </w:r>
      <w:r w:rsidRPr="00241BC7">
        <w:rPr>
          <w:spacing w:val="-8"/>
          <w:w w:val="105"/>
        </w:rPr>
        <w:t>the operations of the Corporation is not resolved in private meetings</w:t>
      </w:r>
      <w:r>
        <w:rPr>
          <w:spacing w:val="-8"/>
          <w:w w:val="105"/>
        </w:rPr>
        <w:t xml:space="preserve"> in good faith</w:t>
      </w:r>
      <w:r w:rsidRPr="00241BC7">
        <w:rPr>
          <w:spacing w:val="-8"/>
          <w:w w:val="105"/>
        </w:rPr>
        <w:t xml:space="preserve"> between the </w:t>
      </w:r>
      <w:r w:rsidRPr="00241BC7">
        <w:rPr>
          <w:spacing w:val="-8"/>
          <w:w w:val="105"/>
        </w:rPr>
        <w:lastRenderedPageBreak/>
        <w:t xml:space="preserve">parties, then without </w:t>
      </w:r>
      <w:r w:rsidRPr="00241BC7">
        <w:rPr>
          <w:spacing w:val="-11"/>
          <w:w w:val="105"/>
        </w:rPr>
        <w:t xml:space="preserve">prejudice to or in any other way derogating from the rights of the Members, Directors, Officers, committee </w:t>
      </w:r>
      <w:r w:rsidRPr="00241BC7">
        <w:rPr>
          <w:spacing w:val="-6"/>
          <w:w w:val="105"/>
        </w:rPr>
        <w:t xml:space="preserve">members, employees or volunteers of the Corporation as set out in the Articles, By-laws or the Act, and </w:t>
      </w:r>
      <w:r w:rsidRPr="00241BC7">
        <w:rPr>
          <w:spacing w:val="-9"/>
          <w:w w:val="105"/>
        </w:rPr>
        <w:t xml:space="preserve">as an alternative to such person instituting a law suit or legal action, such dispute or controversy shall be </w:t>
      </w:r>
      <w:r w:rsidRPr="00241BC7">
        <w:rPr>
          <w:spacing w:val="-7"/>
          <w:w w:val="105"/>
        </w:rPr>
        <w:t>settled by a process of dispute resolution as follows:</w:t>
      </w:r>
    </w:p>
    <w:p w14:paraId="630A59B4" w14:textId="77777777" w:rsidR="001D71C8" w:rsidRPr="009575DD" w:rsidRDefault="001D71C8" w:rsidP="004427F5">
      <w:pPr>
        <w:pStyle w:val="ListParagraph"/>
        <w:numPr>
          <w:ilvl w:val="0"/>
          <w:numId w:val="10"/>
        </w:numPr>
        <w:rPr>
          <w:spacing w:val="-4"/>
        </w:rPr>
      </w:pPr>
      <w:r w:rsidRPr="009575DD">
        <w:rPr>
          <w:spacing w:val="-6"/>
        </w:rPr>
        <w:t xml:space="preserve">The dispute or controversy shall first be submitted to a panel of mediators whereby the one party </w:t>
      </w:r>
      <w:r w:rsidRPr="009575DD">
        <w:t xml:space="preserve">appoints one mediator, the other party (or if applicable the Board of the Corporation) appoints one </w:t>
      </w:r>
      <w:r w:rsidRPr="009575DD">
        <w:rPr>
          <w:spacing w:val="-9"/>
        </w:rPr>
        <w:t xml:space="preserve">mediator, and the two mediators so appointed jointly appoint a third mediator. The three mediators will </w:t>
      </w:r>
      <w:r w:rsidRPr="009575DD">
        <w:t>then meet with the parties in question in an attempt to mediate a resolution between the parties.</w:t>
      </w:r>
    </w:p>
    <w:p w14:paraId="1F204382" w14:textId="77777777" w:rsidR="001D71C8" w:rsidRPr="009575DD" w:rsidRDefault="001D71C8" w:rsidP="004427F5">
      <w:pPr>
        <w:pStyle w:val="ListParagraph"/>
        <w:numPr>
          <w:ilvl w:val="0"/>
          <w:numId w:val="10"/>
        </w:numPr>
      </w:pPr>
      <w:r w:rsidRPr="009575DD">
        <w:t>The number of mediators may be reduced from three to one or two upon agreement of the parties.</w:t>
      </w:r>
    </w:p>
    <w:p w14:paraId="33CA8208" w14:textId="77777777" w:rsidR="001D71C8" w:rsidRPr="004427F5" w:rsidRDefault="001D71C8" w:rsidP="004427F5">
      <w:pPr>
        <w:pStyle w:val="ListParagraph"/>
        <w:numPr>
          <w:ilvl w:val="0"/>
          <w:numId w:val="10"/>
        </w:numPr>
      </w:pPr>
      <w:r w:rsidRPr="004427F5">
        <w:rPr>
          <w:spacing w:val="-5"/>
        </w:rPr>
        <w:t xml:space="preserve">If the parties are not successful in resolving the dispute through mediation, then the parties agree </w:t>
      </w:r>
      <w:r w:rsidRPr="004427F5">
        <w:t xml:space="preserve">that the dispute shall be settled by arbitration before a single arbitrator, who shall not be any one of </w:t>
      </w:r>
      <w:r w:rsidRPr="004427F5">
        <w:rPr>
          <w:spacing w:val="-9"/>
        </w:rPr>
        <w:t xml:space="preserve">the mediators referred to above, in accordance with the provincial or territorial legislation governing </w:t>
      </w:r>
      <w:r w:rsidRPr="004427F5">
        <w:rPr>
          <w:spacing w:val="-8"/>
        </w:rPr>
        <w:t xml:space="preserve">domestic arbitrations in force in the province or territory where the registered </w:t>
      </w:r>
      <w:r w:rsidRPr="004427F5">
        <w:rPr>
          <w:spacing w:val="-8"/>
        </w:rPr>
        <w:lastRenderedPageBreak/>
        <w:t xml:space="preserve">office of the Corporation </w:t>
      </w:r>
      <w:r w:rsidRPr="004427F5">
        <w:t xml:space="preserve">is situated or as otherwise agreed upon by the parties to the dispute. The parties agree that all proceedings relating to arbitration shall be kept confidential and there shall be no disclosure of any </w:t>
      </w:r>
      <w:r w:rsidRPr="004427F5">
        <w:rPr>
          <w:spacing w:val="-9"/>
        </w:rPr>
        <w:t xml:space="preserve">kind. The decision of the arbitrator shall be final and binding and shall not be subject to appeal on a </w:t>
      </w:r>
      <w:r w:rsidRPr="004427F5">
        <w:t>question of fact, law or mixed fact and law.</w:t>
      </w:r>
    </w:p>
    <w:p w14:paraId="7AEB4265" w14:textId="77777777" w:rsidR="001D71C8" w:rsidRPr="004427F5" w:rsidRDefault="001D71C8" w:rsidP="004427F5">
      <w:pPr>
        <w:pStyle w:val="ListParagraph"/>
        <w:numPr>
          <w:ilvl w:val="0"/>
          <w:numId w:val="10"/>
        </w:numPr>
      </w:pPr>
      <w:r w:rsidRPr="004427F5">
        <w:rPr>
          <w:spacing w:val="-5"/>
        </w:rPr>
        <w:t xml:space="preserve">All costs of the mediators appointed in accordance with this section shall be borne equally by the </w:t>
      </w:r>
      <w:r w:rsidRPr="004427F5">
        <w:t>parties to the dispute or the controversy. All costs of the arbitrators appointed in accordance with this section shall be borne by such parties as may be determined by the arbitrators.</w:t>
      </w:r>
    </w:p>
    <w:p w14:paraId="2E5F2690" w14:textId="77777777" w:rsidR="001D71C8" w:rsidRPr="00241BC7" w:rsidRDefault="001D71C8" w:rsidP="009575DD">
      <w:pPr>
        <w:pStyle w:val="Heading1"/>
      </w:pPr>
      <w:bookmarkStart w:id="218" w:name="_Toc148236049"/>
      <w:bookmarkStart w:id="219" w:name="_Toc341860863"/>
      <w:bookmarkStart w:id="220" w:name="_Toc440976330"/>
      <w:bookmarkStart w:id="221" w:name="_Toc52355079"/>
      <w:r w:rsidRPr="00241BC7">
        <w:t>SECTION 20 - AMENDMENTS</w:t>
      </w:r>
      <w:bookmarkEnd w:id="218"/>
      <w:bookmarkEnd w:id="219"/>
      <w:bookmarkEnd w:id="220"/>
      <w:bookmarkEnd w:id="221"/>
    </w:p>
    <w:p w14:paraId="13571E2F" w14:textId="77777777" w:rsidR="001D71C8" w:rsidRPr="00241BC7" w:rsidRDefault="001D71C8" w:rsidP="00CB0693">
      <w:pPr>
        <w:ind w:left="567"/>
        <w:rPr>
          <w:w w:val="105"/>
        </w:rPr>
      </w:pPr>
      <w:r w:rsidRPr="00241BC7">
        <w:rPr>
          <w:w w:val="105"/>
        </w:rPr>
        <w:t>The Articles may only be amended if the amendment is sanctioned by a Special Resolution of the Members. Any amendment to the Articles is effective on the date shown in the certificate of amendment.</w:t>
      </w:r>
    </w:p>
    <w:p w14:paraId="102DA993" w14:textId="70D710CC" w:rsidR="001D71C8" w:rsidRDefault="001D71C8" w:rsidP="009575DD">
      <w:pPr>
        <w:pStyle w:val="Heading1"/>
      </w:pPr>
      <w:bookmarkStart w:id="222" w:name="_Toc440976331"/>
      <w:bookmarkStart w:id="223" w:name="_Toc52355080"/>
      <w:r w:rsidRPr="00241BC7">
        <w:t>SECTION 21 – BY-LAWS AND EFFECTIVE DATE</w:t>
      </w:r>
      <w:bookmarkEnd w:id="222"/>
      <w:bookmarkEnd w:id="223"/>
    </w:p>
    <w:p w14:paraId="05AC5188" w14:textId="77777777" w:rsidR="003B5186" w:rsidRPr="003B5186" w:rsidRDefault="003B5186" w:rsidP="00CB0693"/>
    <w:p w14:paraId="42CF1E3B" w14:textId="77777777" w:rsidR="001D71C8" w:rsidRPr="00241BC7" w:rsidRDefault="001D71C8" w:rsidP="00CB0693">
      <w:pPr>
        <w:ind w:left="567"/>
        <w:rPr>
          <w:w w:val="105"/>
        </w:rPr>
      </w:pPr>
      <w:r w:rsidRPr="00241BC7">
        <w:rPr>
          <w:w w:val="105"/>
        </w:rPr>
        <w:t xml:space="preserve">Subject to the Act and the Articles, the Board may, by Ordinary Resolution, make, amend or repeal any By-laws that regulate the activities and affairs of the Corporation. Any such By-law, amendment or repeal </w:t>
      </w:r>
      <w:r w:rsidRPr="00241BC7">
        <w:rPr>
          <w:w w:val="105"/>
        </w:rPr>
        <w:lastRenderedPageBreak/>
        <w:t>shall be effective from the date of the Ordinary Resolution of the Board until the next Meeting of Members where it may be confirmed, rejected or amended by the Members by Ordinary Resolution. If the By-law, amendment or repeal is confirmed or confirmed as amended by the Members it remains effective in the form in which it was confirmed. The By-law, amendment or repeal ceases to have effect if it is not submitted to the Members at the next Meeting of Members or if it is rejected by the Members at the meeting.</w:t>
      </w:r>
    </w:p>
    <w:p w14:paraId="1EC78F42" w14:textId="77777777" w:rsidR="001D71C8" w:rsidRPr="00241BC7" w:rsidRDefault="001D71C8" w:rsidP="004427F5">
      <w:pPr>
        <w:pStyle w:val="Heading1"/>
        <w:rPr>
          <w:w w:val="105"/>
        </w:rPr>
      </w:pPr>
      <w:bookmarkStart w:id="224" w:name="_Toc52355081"/>
      <w:r w:rsidRPr="00241BC7">
        <w:rPr>
          <w:w w:val="105"/>
        </w:rPr>
        <w:t>SECTION 22 – GENERAL MATTERS</w:t>
      </w:r>
      <w:bookmarkEnd w:id="224"/>
    </w:p>
    <w:p w14:paraId="68CF97F0" w14:textId="77777777" w:rsidR="001D71C8" w:rsidRPr="00241BC7" w:rsidRDefault="001D71C8" w:rsidP="004427F5">
      <w:pPr>
        <w:pStyle w:val="Heading2"/>
        <w:numPr>
          <w:ilvl w:val="0"/>
          <w:numId w:val="0"/>
        </w:numPr>
        <w:ind w:left="720" w:hanging="720"/>
        <w:rPr>
          <w:w w:val="105"/>
        </w:rPr>
      </w:pPr>
      <w:bookmarkStart w:id="225" w:name="_Toc52355082"/>
      <w:r w:rsidRPr="00241BC7">
        <w:rPr>
          <w:w w:val="105"/>
        </w:rPr>
        <w:t>22.01 Validity and Enforceability</w:t>
      </w:r>
      <w:bookmarkEnd w:id="225"/>
    </w:p>
    <w:p w14:paraId="7F04BE88" w14:textId="77777777" w:rsidR="001D71C8" w:rsidRPr="00241BC7" w:rsidRDefault="001D71C8" w:rsidP="00CB0693">
      <w:pPr>
        <w:ind w:left="567"/>
        <w:rPr>
          <w:w w:val="105"/>
        </w:rPr>
      </w:pPr>
      <w:r w:rsidRPr="00241BC7">
        <w:rPr>
          <w:w w:val="105"/>
        </w:rPr>
        <w:t>The invalidity or unenforceability of any provision of this By-law shall not affect the validity or enforceability of the remaining provisions of this By-law.</w:t>
      </w:r>
    </w:p>
    <w:p w14:paraId="740E5A45" w14:textId="77777777" w:rsidR="001D71C8" w:rsidRPr="00241BC7" w:rsidRDefault="001D71C8" w:rsidP="009575DD">
      <w:pPr>
        <w:rPr>
          <w:w w:val="105"/>
        </w:rPr>
      </w:pPr>
    </w:p>
    <w:p w14:paraId="65A9F470" w14:textId="77777777" w:rsidR="001D71C8" w:rsidRPr="00241BC7" w:rsidRDefault="001D71C8" w:rsidP="004427F5">
      <w:pPr>
        <w:pStyle w:val="Heading2"/>
        <w:numPr>
          <w:ilvl w:val="0"/>
          <w:numId w:val="0"/>
        </w:numPr>
        <w:ind w:left="720" w:hanging="720"/>
        <w:rPr>
          <w:w w:val="105"/>
        </w:rPr>
      </w:pPr>
      <w:bookmarkStart w:id="226" w:name="_Toc52355083"/>
      <w:r w:rsidRPr="00241BC7">
        <w:rPr>
          <w:w w:val="105"/>
        </w:rPr>
        <w:t>22.02 Omissions and Errors</w:t>
      </w:r>
      <w:bookmarkEnd w:id="226"/>
    </w:p>
    <w:p w14:paraId="441351C4" w14:textId="77777777" w:rsidR="001D71C8" w:rsidRPr="00241BC7" w:rsidRDefault="001D71C8" w:rsidP="00CB0693">
      <w:pPr>
        <w:ind w:left="567"/>
        <w:rPr>
          <w:spacing w:val="-8"/>
          <w:w w:val="105"/>
        </w:rPr>
      </w:pPr>
      <w:r w:rsidRPr="00241BC7">
        <w:rPr>
          <w:w w:val="105"/>
        </w:rPr>
        <w:t>The accidental omission to give any notice to any Member, Director, Officer, member of a committee of the B</w:t>
      </w:r>
      <w:r w:rsidRPr="00241BC7">
        <w:rPr>
          <w:spacing w:val="-5"/>
          <w:w w:val="105"/>
        </w:rPr>
        <w:t xml:space="preserve">oard or public accountant, or the non-receipt of any notice by any such person where the Corporation </w:t>
      </w:r>
      <w:r w:rsidRPr="00241BC7">
        <w:rPr>
          <w:spacing w:val="-7"/>
          <w:w w:val="105"/>
        </w:rPr>
        <w:t xml:space="preserve">has provided notice in accordance with the By-laws or any error in any notice not affecting its substance </w:t>
      </w:r>
      <w:r w:rsidRPr="00241BC7">
        <w:rPr>
          <w:spacing w:val="-9"/>
          <w:w w:val="105"/>
        </w:rPr>
        <w:t xml:space="preserve">shall not invalidate any action taken at any meeting to which the notice pertained or otherwise founded on </w:t>
      </w:r>
      <w:r w:rsidRPr="00241BC7">
        <w:rPr>
          <w:spacing w:val="-8"/>
          <w:w w:val="105"/>
        </w:rPr>
        <w:t>such notice.</w:t>
      </w:r>
    </w:p>
    <w:p w14:paraId="3434A751" w14:textId="77777777" w:rsidR="001D71C8" w:rsidRPr="00241BC7" w:rsidRDefault="001D71C8" w:rsidP="009575DD">
      <w:pPr>
        <w:pStyle w:val="BodyText"/>
      </w:pPr>
      <w:bookmarkStart w:id="227" w:name="_GoBack"/>
      <w:bookmarkEnd w:id="227"/>
    </w:p>
    <w:p w14:paraId="6303A378" w14:textId="540616CA" w:rsidR="001D71C8" w:rsidRPr="00241BC7" w:rsidRDefault="001D71C8" w:rsidP="009575DD">
      <w:pPr>
        <w:pStyle w:val="BodyText"/>
      </w:pPr>
      <w:r w:rsidRPr="00241BC7">
        <w:rPr>
          <w:b/>
        </w:rPr>
        <w:t>ENACTED</w:t>
      </w:r>
      <w:r w:rsidRPr="00241BC7">
        <w:t xml:space="preserve"> by the Board as of the</w:t>
      </w:r>
      <w:r w:rsidR="00A13CB1">
        <w:t xml:space="preserve"> 24</w:t>
      </w:r>
      <w:r>
        <w:t>th</w:t>
      </w:r>
      <w:r w:rsidR="00A13CB1">
        <w:t xml:space="preserve"> day of September </w:t>
      </w:r>
      <w:r w:rsidRPr="00241BC7">
        <w:t>20</w:t>
      </w:r>
      <w:r w:rsidR="00A13CB1">
        <w:t>20</w:t>
      </w:r>
      <w:r>
        <w:t>.</w:t>
      </w:r>
    </w:p>
    <w:p w14:paraId="1DA312A7" w14:textId="08A5302F" w:rsidR="001D71C8" w:rsidRPr="00241BC7" w:rsidRDefault="00A13CB1" w:rsidP="009575DD">
      <w:pPr>
        <w:pStyle w:val="BodyText"/>
      </w:pPr>
      <w:r>
        <w:rPr>
          <w:noProof/>
          <w:lang w:val="en-CA" w:eastAsia="en-CA"/>
        </w:rPr>
        <w:drawing>
          <wp:anchor distT="0" distB="0" distL="114300" distR="114300" simplePos="0" relativeHeight="251658240" behindDoc="1" locked="0" layoutInCell="1" allowOverlap="1" wp14:anchorId="2E3825EC" wp14:editId="2B6BFB76">
            <wp:simplePos x="0" y="0"/>
            <wp:positionH relativeFrom="column">
              <wp:posOffset>235585</wp:posOffset>
            </wp:positionH>
            <wp:positionV relativeFrom="paragraph">
              <wp:posOffset>133350</wp:posOffset>
            </wp:positionV>
            <wp:extent cx="2239659" cy="403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llisimg-tran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659" cy="403860"/>
                    </a:xfrm>
                    <a:prstGeom prst="rect">
                      <a:avLst/>
                    </a:prstGeom>
                  </pic:spPr>
                </pic:pic>
              </a:graphicData>
            </a:graphic>
            <wp14:sizeRelH relativeFrom="margin">
              <wp14:pctWidth>0</wp14:pctWidth>
            </wp14:sizeRelH>
            <wp14:sizeRelV relativeFrom="margin">
              <wp14:pctHeight>0</wp14:pctHeight>
            </wp14:sizeRelV>
          </wp:anchor>
        </w:drawing>
      </w:r>
    </w:p>
    <w:p w14:paraId="140F6544" w14:textId="77777777" w:rsidR="001D71C8" w:rsidRPr="00241BC7" w:rsidRDefault="001D71C8" w:rsidP="009575DD">
      <w:pPr>
        <w:pStyle w:val="BodyText"/>
      </w:pPr>
      <w:r w:rsidRPr="00241BC7">
        <w:rPr>
          <w:u w:val="single"/>
        </w:rPr>
        <w:tab/>
      </w:r>
      <w:r w:rsidRPr="00241BC7">
        <w:rPr>
          <w:u w:val="single"/>
        </w:rPr>
        <w:tab/>
      </w:r>
      <w:r w:rsidRPr="00241BC7">
        <w:rPr>
          <w:u w:val="single"/>
        </w:rPr>
        <w:tab/>
      </w:r>
      <w:r w:rsidRPr="00241BC7">
        <w:rPr>
          <w:u w:val="single"/>
        </w:rPr>
        <w:tab/>
      </w:r>
      <w:r w:rsidRPr="00241BC7">
        <w:rPr>
          <w:u w:val="single"/>
        </w:rPr>
        <w:tab/>
      </w:r>
      <w:r w:rsidRPr="00241BC7">
        <w:tab/>
      </w:r>
      <w:r w:rsidRPr="00241BC7">
        <w:rPr>
          <w:u w:val="single"/>
        </w:rPr>
        <w:tab/>
      </w:r>
      <w:r w:rsidRPr="00241BC7">
        <w:rPr>
          <w:u w:val="single"/>
        </w:rPr>
        <w:tab/>
      </w:r>
      <w:r w:rsidRPr="00241BC7">
        <w:rPr>
          <w:u w:val="single"/>
        </w:rPr>
        <w:tab/>
      </w:r>
      <w:r w:rsidRPr="00241BC7">
        <w:rPr>
          <w:u w:val="single"/>
        </w:rPr>
        <w:tab/>
      </w:r>
      <w:r w:rsidRPr="00241BC7">
        <w:rPr>
          <w:u w:val="single"/>
        </w:rPr>
        <w:tab/>
      </w:r>
      <w:r w:rsidRPr="00241BC7">
        <w:rPr>
          <w:u w:val="single"/>
        </w:rPr>
        <w:tab/>
      </w:r>
      <w:r w:rsidRPr="00241BC7">
        <w:br/>
      </w:r>
      <w:r>
        <w:t xml:space="preserve">     </w:t>
      </w:r>
      <w:r w:rsidRPr="00241BC7">
        <w:t>President</w:t>
      </w:r>
      <w:r w:rsidRPr="00241BC7">
        <w:tab/>
      </w:r>
      <w:r>
        <w:tab/>
      </w:r>
      <w:r>
        <w:tab/>
      </w:r>
      <w:r>
        <w:tab/>
        <w:t xml:space="preserve">    </w:t>
      </w:r>
      <w:r w:rsidRPr="00241BC7">
        <w:t>Secretary</w:t>
      </w:r>
    </w:p>
    <w:p w14:paraId="2DAC97F4" w14:textId="77777777" w:rsidR="001D71C8" w:rsidRPr="00241BC7" w:rsidRDefault="001D71C8" w:rsidP="009575DD">
      <w:pPr>
        <w:pStyle w:val="BodyText"/>
      </w:pPr>
    </w:p>
    <w:p w14:paraId="514E3299" w14:textId="77777777" w:rsidR="001D71C8" w:rsidRPr="00241BC7" w:rsidRDefault="001D71C8" w:rsidP="009575DD">
      <w:pPr>
        <w:pStyle w:val="BodyText"/>
      </w:pPr>
    </w:p>
    <w:p w14:paraId="3FF7F1F2" w14:textId="1035969A" w:rsidR="001D71C8" w:rsidRPr="00241BC7" w:rsidRDefault="001D71C8" w:rsidP="009575DD">
      <w:pPr>
        <w:pStyle w:val="BodyText"/>
      </w:pPr>
      <w:r w:rsidRPr="00241BC7">
        <w:rPr>
          <w:b/>
        </w:rPr>
        <w:t>CONFIRMED</w:t>
      </w:r>
      <w:r w:rsidRPr="00241BC7">
        <w:t xml:space="preserve"> by the Members as of the </w:t>
      </w:r>
      <w:r w:rsidR="00A13CB1">
        <w:t>17th</w:t>
      </w:r>
      <w:r w:rsidRPr="00241BC7">
        <w:t xml:space="preserve"> day of </w:t>
      </w:r>
      <w:r w:rsidR="00A13CB1">
        <w:t>February</w:t>
      </w:r>
      <w:r w:rsidRPr="00241BC7">
        <w:t>, 20</w:t>
      </w:r>
      <w:r w:rsidR="00A13CB1" w:rsidRPr="00A13CB1">
        <w:t>21</w:t>
      </w:r>
      <w:r w:rsidRPr="00241BC7">
        <w:t>.</w:t>
      </w:r>
    </w:p>
    <w:p w14:paraId="2609AD01" w14:textId="77777777" w:rsidR="001D71C8" w:rsidRPr="00241BC7" w:rsidRDefault="001D71C8" w:rsidP="009575DD">
      <w:pPr>
        <w:pStyle w:val="BodyText"/>
      </w:pPr>
    </w:p>
    <w:p w14:paraId="5C3EBBE7" w14:textId="77777777" w:rsidR="001D71C8" w:rsidRPr="00241BC7" w:rsidRDefault="001D71C8" w:rsidP="004427F5">
      <w:pPr>
        <w:pStyle w:val="BodyText"/>
      </w:pPr>
      <w:r w:rsidRPr="00241BC7">
        <w:tab/>
      </w:r>
      <w:r w:rsidRPr="00241BC7">
        <w:tab/>
      </w:r>
      <w:r w:rsidRPr="00241BC7">
        <w:tab/>
      </w:r>
      <w:r w:rsidRPr="00241BC7">
        <w:tab/>
      </w:r>
      <w:r w:rsidRPr="00241BC7">
        <w:tab/>
      </w:r>
      <w:r w:rsidRPr="00241BC7">
        <w:tab/>
      </w:r>
      <w:r w:rsidRPr="00241BC7">
        <w:rPr>
          <w:u w:val="single"/>
        </w:rPr>
        <w:tab/>
      </w:r>
      <w:r w:rsidRPr="00241BC7">
        <w:rPr>
          <w:u w:val="single"/>
        </w:rPr>
        <w:tab/>
      </w:r>
      <w:r w:rsidRPr="00241BC7">
        <w:rPr>
          <w:u w:val="single"/>
        </w:rPr>
        <w:tab/>
      </w:r>
      <w:r w:rsidRPr="00241BC7">
        <w:rPr>
          <w:u w:val="single"/>
        </w:rPr>
        <w:tab/>
      </w:r>
      <w:r w:rsidRPr="00241BC7">
        <w:rPr>
          <w:u w:val="single"/>
        </w:rPr>
        <w:tab/>
      </w:r>
      <w:r w:rsidRPr="00241BC7">
        <w:rPr>
          <w:u w:val="single"/>
        </w:rPr>
        <w:tab/>
      </w:r>
      <w:r w:rsidRPr="00241BC7">
        <w:rPr>
          <w:u w:val="single"/>
        </w:rPr>
        <w:br/>
      </w:r>
      <w:r w:rsidRPr="00241BC7">
        <w:tab/>
      </w:r>
      <w:r w:rsidRPr="00241BC7">
        <w:tab/>
      </w:r>
      <w:r w:rsidRPr="00241BC7">
        <w:tab/>
      </w:r>
      <w:r w:rsidRPr="00241BC7">
        <w:tab/>
      </w:r>
      <w:r w:rsidRPr="00241BC7">
        <w:tab/>
      </w:r>
      <w:r w:rsidRPr="00241BC7">
        <w:tab/>
      </w:r>
      <w:r w:rsidRPr="00241BC7">
        <w:tab/>
        <w:t>Secretary</w:t>
      </w:r>
    </w:p>
    <w:p w14:paraId="6DBB8420" w14:textId="706A2C6F" w:rsidR="005E602E" w:rsidRDefault="005E602E" w:rsidP="004427F5"/>
    <w:sectPr w:rsidR="005E602E">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FCB6" w16cex:dateUtc="2020-03-31T21:30:00Z"/>
  <w16cex:commentExtensible w16cex:durableId="222DFD6A" w16cex:dateUtc="2020-03-31T21:33:00Z"/>
  <w16cex:commentExtensible w16cex:durableId="222DFE15" w16cex:dateUtc="2020-03-31T21:36:00Z"/>
  <w16cex:commentExtensible w16cex:durableId="222E00DD" w16cex:dateUtc="2020-03-31T21:48:00Z"/>
  <w16cex:commentExtensible w16cex:durableId="222E02CD" w16cex:dateUtc="2020-03-31T21:56:00Z"/>
  <w16cex:commentExtensible w16cex:durableId="222E03A6" w16cex:dateUtc="2020-03-31T22:00:00Z"/>
  <w16cex:commentExtensible w16cex:durableId="222E04B5" w16cex:dateUtc="2020-03-31T22:04:00Z"/>
  <w16cex:commentExtensible w16cex:durableId="222E0701" w16cex:dateUtc="2020-03-31T22:14:00Z"/>
  <w16cex:commentExtensible w16cex:durableId="222E07A7" w16cex:dateUtc="2020-03-31T22:17:00Z"/>
  <w16cex:commentExtensible w16cex:durableId="222E0851" w16cex:dateUtc="2020-03-31T22:20:00Z"/>
  <w16cex:commentExtensible w16cex:durableId="222E08C4" w16cex:dateUtc="2020-03-31T22:21:00Z"/>
  <w16cex:commentExtensible w16cex:durableId="222E0901" w16cex:dateUtc="2020-03-31T22:22:00Z"/>
  <w16cex:commentExtensible w16cex:durableId="222E0962" w16cex:dateUtc="2020-03-31T22:24:00Z"/>
  <w16cex:commentExtensible w16cex:durableId="222E09BD" w16cex:dateUtc="2020-03-31T22:26:00Z"/>
  <w16cex:commentExtensible w16cex:durableId="222E0AAE" w16cex:dateUtc="2020-03-31T22:30:00Z"/>
  <w16cex:commentExtensible w16cex:durableId="222E0B46" w16cex:dateUtc="2020-03-31T22:32:00Z"/>
  <w16cex:commentExtensible w16cex:durableId="222E0C5D" w16cex:dateUtc="2020-03-31T22:37:00Z"/>
  <w16cex:commentExtensible w16cex:durableId="222E0CE9" w16cex:dateUtc="2020-03-31T22:39:00Z"/>
  <w16cex:commentExtensible w16cex:durableId="222E0DE8" w16cex:dateUtc="2020-03-31T22:43:00Z"/>
  <w16cex:commentExtensible w16cex:durableId="222E0F4F" w16cex:dateUtc="2020-03-31T22:49:00Z"/>
  <w16cex:commentExtensible w16cex:durableId="222E0F8B" w16cex:dateUtc="2020-03-31T22:50:00Z"/>
  <w16cex:commentExtensible w16cex:durableId="222E1112" w16cex:dateUtc="2020-03-31T22:57:00Z"/>
  <w16cex:commentExtensible w16cex:durableId="222E1235" w16cex:dateUtc="2020-03-31T23:02:00Z"/>
  <w16cex:commentExtensible w16cex:durableId="222E1270" w16cex:dateUtc="2020-03-31T23:03:00Z"/>
  <w16cex:commentExtensible w16cex:durableId="222E12BA" w16cex:dateUtc="2020-03-31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7D6916" w16cid:durableId="222DFCB6"/>
  <w16cid:commentId w16cid:paraId="61CC91B7" w16cid:durableId="222DFD6A"/>
  <w16cid:commentId w16cid:paraId="0E167C53" w16cid:durableId="222DFE15"/>
  <w16cid:commentId w16cid:paraId="2705D51E" w16cid:durableId="222E00DD"/>
  <w16cid:commentId w16cid:paraId="5C6E335A" w16cid:durableId="222E02CD"/>
  <w16cid:commentId w16cid:paraId="7F408C44" w16cid:durableId="222E03A6"/>
  <w16cid:commentId w16cid:paraId="1AE3340D" w16cid:durableId="222E04B5"/>
  <w16cid:commentId w16cid:paraId="017087AD" w16cid:durableId="222E0701"/>
  <w16cid:commentId w16cid:paraId="06909301" w16cid:durableId="222E07A7"/>
  <w16cid:commentId w16cid:paraId="00AA2B05" w16cid:durableId="222E0851"/>
  <w16cid:commentId w16cid:paraId="5365F6C0" w16cid:durableId="222E08C4"/>
  <w16cid:commentId w16cid:paraId="371D7144" w16cid:durableId="222E0901"/>
  <w16cid:commentId w16cid:paraId="6A113872" w16cid:durableId="222E0962"/>
  <w16cid:commentId w16cid:paraId="0A922B55" w16cid:durableId="222E09BD"/>
  <w16cid:commentId w16cid:paraId="5202269E" w16cid:durableId="222DFC23"/>
  <w16cid:commentId w16cid:paraId="67176C8D" w16cid:durableId="222E0AAE"/>
  <w16cid:commentId w16cid:paraId="1A17D32C" w16cid:durableId="222E0B46"/>
  <w16cid:commentId w16cid:paraId="3C4122D2" w16cid:durableId="222E0C5D"/>
  <w16cid:commentId w16cid:paraId="703BC620" w16cid:durableId="222E0CE9"/>
  <w16cid:commentId w16cid:paraId="23247D1F" w16cid:durableId="222DFC24"/>
  <w16cid:commentId w16cid:paraId="2F452207" w16cid:durableId="222DFC25"/>
  <w16cid:commentId w16cid:paraId="094997DB" w16cid:durableId="222E0DE8"/>
  <w16cid:commentId w16cid:paraId="5BC3237F" w16cid:durableId="222E0F4F"/>
  <w16cid:commentId w16cid:paraId="6B252C35" w16cid:durableId="222E0F8B"/>
  <w16cid:commentId w16cid:paraId="2824936C" w16cid:durableId="222DFC26"/>
  <w16cid:commentId w16cid:paraId="337C82EB" w16cid:durableId="222E1112"/>
  <w16cid:commentId w16cid:paraId="5F371DD1" w16cid:durableId="222E1235"/>
  <w16cid:commentId w16cid:paraId="0291F294" w16cid:durableId="222E1270"/>
  <w16cid:commentId w16cid:paraId="7CC007F0" w16cid:durableId="222E12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7C68" w14:textId="77777777" w:rsidR="00B929E6" w:rsidRDefault="00B929E6" w:rsidP="009575DD">
      <w:r>
        <w:separator/>
      </w:r>
    </w:p>
  </w:endnote>
  <w:endnote w:type="continuationSeparator" w:id="0">
    <w:p w14:paraId="16B25BBE" w14:textId="77777777" w:rsidR="00B929E6" w:rsidRDefault="00B929E6" w:rsidP="0095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D2E4" w14:textId="77777777" w:rsidR="00B929E6" w:rsidRDefault="00B929E6" w:rsidP="009575DD">
      <w:r>
        <w:separator/>
      </w:r>
    </w:p>
  </w:footnote>
  <w:footnote w:type="continuationSeparator" w:id="0">
    <w:p w14:paraId="178C6F92" w14:textId="77777777" w:rsidR="00B929E6" w:rsidRDefault="00B929E6" w:rsidP="009575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FE6"/>
    <w:multiLevelType w:val="hybridMultilevel"/>
    <w:tmpl w:val="DFD8F0C8"/>
    <w:lvl w:ilvl="0" w:tplc="23327B92">
      <w:start w:val="1"/>
      <w:numFmt w:val="lowerLetter"/>
      <w:lvlText w:val="(%1)"/>
      <w:lvlJc w:val="left"/>
      <w:pPr>
        <w:tabs>
          <w:tab w:val="num" w:pos="1872"/>
        </w:tabs>
        <w:ind w:left="1872" w:hanging="360"/>
      </w:pPr>
      <w:rPr>
        <w:rFonts w:hint="default"/>
        <w:b/>
        <w:i w:val="0"/>
        <w:snapToGrid/>
        <w:spacing w:val="-4"/>
        <w:w w:val="105"/>
        <w:sz w:val="3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C3727B"/>
    <w:multiLevelType w:val="multilevel"/>
    <w:tmpl w:val="1902B288"/>
    <w:lvl w:ilvl="0">
      <w:start w:val="16"/>
      <w:numFmt w:val="decimal"/>
      <w:lvlText w:val="%1"/>
      <w:lvlJc w:val="left"/>
      <w:pPr>
        <w:ind w:left="810" w:hanging="810"/>
      </w:pPr>
      <w:rPr>
        <w:rFonts w:hint="default"/>
      </w:rPr>
    </w:lvl>
    <w:lvl w:ilvl="1">
      <w:start w:val="1"/>
      <w:numFmt w:val="decimal"/>
      <w:lvlText w:val="19.0%2"/>
      <w:lvlJc w:val="left"/>
      <w:pPr>
        <w:ind w:left="1235" w:hanging="810"/>
      </w:pPr>
      <w:rPr>
        <w:rFonts w:hint="default"/>
        <w:b/>
        <w:i w:val="0"/>
        <w:sz w:val="32"/>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1C514AA"/>
    <w:multiLevelType w:val="multilevel"/>
    <w:tmpl w:val="C11E2998"/>
    <w:lvl w:ilvl="0">
      <w:start w:val="11"/>
      <w:numFmt w:val="decimal"/>
      <w:lvlText w:val="%1"/>
      <w:lvlJc w:val="left"/>
      <w:pPr>
        <w:ind w:left="816" w:hanging="816"/>
      </w:pPr>
      <w:rPr>
        <w:rFonts w:hint="default"/>
      </w:rPr>
    </w:lvl>
    <w:lvl w:ilvl="1">
      <w:start w:val="2"/>
      <w:numFmt w:val="decimalZero"/>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80C08C"/>
    <w:multiLevelType w:val="singleLevel"/>
    <w:tmpl w:val="D8A26004"/>
    <w:lvl w:ilvl="0">
      <w:start w:val="1"/>
      <w:numFmt w:val="lowerLetter"/>
      <w:lvlText w:val="(%1)"/>
      <w:lvlJc w:val="left"/>
      <w:pPr>
        <w:tabs>
          <w:tab w:val="num" w:pos="1872"/>
        </w:tabs>
        <w:ind w:left="1872" w:hanging="360"/>
      </w:pPr>
      <w:rPr>
        <w:rFonts w:hint="default"/>
        <w:b/>
        <w:i w:val="0"/>
        <w:snapToGrid/>
        <w:spacing w:val="-4"/>
        <w:w w:val="105"/>
        <w:sz w:val="32"/>
        <w:szCs w:val="22"/>
      </w:rPr>
    </w:lvl>
  </w:abstractNum>
  <w:abstractNum w:abstractNumId="4" w15:restartNumberingAfterBreak="0">
    <w:nsid w:val="06DAA261"/>
    <w:multiLevelType w:val="singleLevel"/>
    <w:tmpl w:val="683676B4"/>
    <w:lvl w:ilvl="0">
      <w:start w:val="1"/>
      <w:numFmt w:val="lowerLetter"/>
      <w:pStyle w:val="ListParagraph"/>
      <w:lvlText w:val="(%1)"/>
      <w:lvlJc w:val="left"/>
      <w:pPr>
        <w:tabs>
          <w:tab w:val="num" w:pos="786"/>
        </w:tabs>
        <w:ind w:left="786" w:hanging="360"/>
      </w:pPr>
      <w:rPr>
        <w:rFonts w:hint="default"/>
        <w:b/>
        <w:i w:val="0"/>
        <w:snapToGrid/>
        <w:spacing w:val="-8"/>
        <w:w w:val="105"/>
        <w:sz w:val="32"/>
        <w:szCs w:val="22"/>
      </w:rPr>
    </w:lvl>
  </w:abstractNum>
  <w:abstractNum w:abstractNumId="5" w15:restartNumberingAfterBreak="0">
    <w:nsid w:val="06E3610D"/>
    <w:multiLevelType w:val="multilevel"/>
    <w:tmpl w:val="D1B254AC"/>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999"/>
        </w:tabs>
        <w:ind w:left="999" w:hanging="432"/>
      </w:pPr>
      <w:rPr>
        <w:rFonts w:hint="default"/>
        <w:color w:val="auto"/>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A517368"/>
    <w:multiLevelType w:val="hybridMultilevel"/>
    <w:tmpl w:val="B3788604"/>
    <w:lvl w:ilvl="0" w:tplc="8F542834">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815912"/>
    <w:multiLevelType w:val="singleLevel"/>
    <w:tmpl w:val="D8A26004"/>
    <w:lvl w:ilvl="0">
      <w:start w:val="1"/>
      <w:numFmt w:val="lowerLetter"/>
      <w:lvlText w:val="(%1)"/>
      <w:lvlJc w:val="left"/>
      <w:pPr>
        <w:tabs>
          <w:tab w:val="num" w:pos="1872"/>
        </w:tabs>
        <w:ind w:left="1872" w:hanging="360"/>
      </w:pPr>
      <w:rPr>
        <w:rFonts w:hint="default"/>
        <w:b/>
        <w:i w:val="0"/>
        <w:snapToGrid/>
        <w:spacing w:val="-4"/>
        <w:w w:val="105"/>
        <w:sz w:val="32"/>
        <w:szCs w:val="22"/>
      </w:rPr>
    </w:lvl>
  </w:abstractNum>
  <w:abstractNum w:abstractNumId="8" w15:restartNumberingAfterBreak="0">
    <w:nsid w:val="0E71355B"/>
    <w:multiLevelType w:val="hybridMultilevel"/>
    <w:tmpl w:val="C2CCA8AC"/>
    <w:lvl w:ilvl="0" w:tplc="8FE6E04E">
      <w:start w:val="1"/>
      <w:numFmt w:val="decimal"/>
      <w:lvlText w:val="1.0%1"/>
      <w:lvlJc w:val="left"/>
      <w:pPr>
        <w:tabs>
          <w:tab w:val="num" w:pos="648"/>
        </w:tabs>
        <w:ind w:left="648"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BE4C65"/>
    <w:multiLevelType w:val="hybridMultilevel"/>
    <w:tmpl w:val="E1AAD774"/>
    <w:lvl w:ilvl="0" w:tplc="A67C82E6">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2960BA"/>
    <w:multiLevelType w:val="hybridMultilevel"/>
    <w:tmpl w:val="57F82E3C"/>
    <w:lvl w:ilvl="0" w:tplc="3CB204A0">
      <w:start w:val="1"/>
      <w:numFmt w:val="decimal"/>
      <w:lvlText w:val="2.0%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DF00EB"/>
    <w:multiLevelType w:val="multilevel"/>
    <w:tmpl w:val="F7E227FA"/>
    <w:lvl w:ilvl="0">
      <w:start w:val="7"/>
      <w:numFmt w:val="decimal"/>
      <w:lvlText w:val="%1"/>
      <w:lvlJc w:val="left"/>
      <w:pPr>
        <w:ind w:left="636" w:hanging="636"/>
      </w:pPr>
      <w:rPr>
        <w:rFonts w:hint="default"/>
      </w:rPr>
    </w:lvl>
    <w:lvl w:ilvl="1">
      <w:start w:val="1"/>
      <w:numFmt w:val="decimalZero"/>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2EA2769"/>
    <w:multiLevelType w:val="hybridMultilevel"/>
    <w:tmpl w:val="5FA25EFC"/>
    <w:lvl w:ilvl="0" w:tplc="52CCEEA8">
      <w:start w:val="1"/>
      <w:numFmt w:val="lowerLetter"/>
      <w:lvlText w:val="(%1)"/>
      <w:lvlJc w:val="left"/>
      <w:pPr>
        <w:tabs>
          <w:tab w:val="num" w:pos="1008"/>
        </w:tabs>
        <w:ind w:left="1008" w:hanging="360"/>
      </w:pPr>
      <w:rPr>
        <w:rFonts w:hint="default"/>
        <w:b w:val="0"/>
      </w:rPr>
    </w:lvl>
    <w:lvl w:ilvl="1" w:tplc="04090019">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15:restartNumberingAfterBreak="0">
    <w:nsid w:val="2497796E"/>
    <w:multiLevelType w:val="multilevel"/>
    <w:tmpl w:val="90EC3EF8"/>
    <w:lvl w:ilvl="0">
      <w:start w:val="14"/>
      <w:numFmt w:val="decimal"/>
      <w:lvlText w:val="%1"/>
      <w:lvlJc w:val="left"/>
      <w:pPr>
        <w:ind w:left="816" w:hanging="816"/>
      </w:pPr>
      <w:rPr>
        <w:rFonts w:hint="default"/>
      </w:rPr>
    </w:lvl>
    <w:lvl w:ilvl="1">
      <w:start w:val="2"/>
      <w:numFmt w:val="decimalZero"/>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4945CFA"/>
    <w:multiLevelType w:val="multilevel"/>
    <w:tmpl w:val="914C78CA"/>
    <w:lvl w:ilvl="0">
      <w:start w:val="16"/>
      <w:numFmt w:val="decimal"/>
      <w:lvlText w:val="%1"/>
      <w:lvlJc w:val="left"/>
      <w:pPr>
        <w:ind w:left="810" w:hanging="810"/>
      </w:pPr>
      <w:rPr>
        <w:rFonts w:hint="default"/>
      </w:rPr>
    </w:lvl>
    <w:lvl w:ilvl="1">
      <w:start w:val="1"/>
      <w:numFmt w:val="decimal"/>
      <w:lvlText w:val="17.0%2"/>
      <w:lvlJc w:val="left"/>
      <w:pPr>
        <w:ind w:left="1094" w:hanging="810"/>
      </w:pPr>
      <w:rPr>
        <w:rFonts w:hint="default"/>
        <w:b/>
        <w:i w:val="0"/>
        <w:sz w:val="36"/>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37991DDA"/>
    <w:multiLevelType w:val="multilevel"/>
    <w:tmpl w:val="6FB4B7A8"/>
    <w:lvl w:ilvl="0">
      <w:start w:val="16"/>
      <w:numFmt w:val="decimal"/>
      <w:lvlText w:val="%1"/>
      <w:lvlJc w:val="left"/>
      <w:pPr>
        <w:ind w:left="810" w:hanging="810"/>
      </w:pPr>
      <w:rPr>
        <w:rFonts w:hint="default"/>
      </w:rPr>
    </w:lvl>
    <w:lvl w:ilvl="1">
      <w:start w:val="1"/>
      <w:numFmt w:val="decimal"/>
      <w:lvlText w:val="18.0%2"/>
      <w:lvlJc w:val="left"/>
      <w:pPr>
        <w:ind w:left="1377" w:hanging="810"/>
      </w:pPr>
      <w:rPr>
        <w:rFonts w:hint="default"/>
        <w:b/>
        <w:i w:val="0"/>
        <w:sz w:val="36"/>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B8F1AFF"/>
    <w:multiLevelType w:val="hybridMultilevel"/>
    <w:tmpl w:val="CE0AFB70"/>
    <w:lvl w:ilvl="0" w:tplc="4AA61464">
      <w:start w:val="1"/>
      <w:numFmt w:val="decimal"/>
      <w:lvlText w:val="4.0%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A6456A"/>
    <w:multiLevelType w:val="hybridMultilevel"/>
    <w:tmpl w:val="BD6C8ADE"/>
    <w:lvl w:ilvl="0" w:tplc="34586C06">
      <w:start w:val="1"/>
      <w:numFmt w:val="lowerLetter"/>
      <w:lvlText w:val="(%1)"/>
      <w:lvlJc w:val="left"/>
      <w:pPr>
        <w:tabs>
          <w:tab w:val="num" w:pos="936"/>
        </w:tabs>
        <w:ind w:left="936" w:hanging="360"/>
      </w:pPr>
      <w:rPr>
        <w:rFonts w:hint="default"/>
        <w:b/>
        <w:i w:val="0"/>
        <w:sz w:val="32"/>
      </w:rPr>
    </w:lvl>
    <w:lvl w:ilvl="1" w:tplc="04090019" w:tentative="1">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3ED8142C"/>
    <w:multiLevelType w:val="hybridMultilevel"/>
    <w:tmpl w:val="A1744E2E"/>
    <w:lvl w:ilvl="0" w:tplc="1AACAD44">
      <w:start w:val="1"/>
      <w:numFmt w:val="lowerLetter"/>
      <w:lvlText w:val="(%1)"/>
      <w:lvlJc w:val="left"/>
      <w:pPr>
        <w:tabs>
          <w:tab w:val="num" w:pos="720"/>
        </w:tabs>
        <w:ind w:left="720" w:hanging="360"/>
      </w:pPr>
      <w:rPr>
        <w:rFonts w:hint="default"/>
      </w:rPr>
    </w:lvl>
    <w:lvl w:ilvl="1" w:tplc="DEA04A1C">
      <w:start w:val="5"/>
      <w:numFmt w:val="decimal"/>
      <w:lvlText w:val="12.0%2"/>
      <w:lvlJc w:val="left"/>
      <w:pPr>
        <w:tabs>
          <w:tab w:val="num" w:pos="360"/>
        </w:tabs>
        <w:ind w:left="360" w:hanging="648"/>
      </w:pPr>
      <w:rPr>
        <w:rFonts w:ascii="Arial Bold" w:hAnsi="Arial Bold" w:hint="default"/>
        <w:b/>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507890"/>
    <w:multiLevelType w:val="multilevel"/>
    <w:tmpl w:val="15F84296"/>
    <w:lvl w:ilvl="0">
      <w:start w:val="12"/>
      <w:numFmt w:val="decimal"/>
      <w:lvlText w:val="%1"/>
      <w:lvlJc w:val="left"/>
      <w:pPr>
        <w:ind w:left="816" w:hanging="816"/>
      </w:pPr>
      <w:rPr>
        <w:rFonts w:hint="default"/>
      </w:rPr>
    </w:lvl>
    <w:lvl w:ilvl="1">
      <w:start w:val="1"/>
      <w:numFmt w:val="decimalZero"/>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09434A5"/>
    <w:multiLevelType w:val="hybridMultilevel"/>
    <w:tmpl w:val="BD6C8ADE"/>
    <w:lvl w:ilvl="0" w:tplc="34586C06">
      <w:start w:val="1"/>
      <w:numFmt w:val="lowerLetter"/>
      <w:lvlText w:val="(%1)"/>
      <w:lvlJc w:val="left"/>
      <w:pPr>
        <w:tabs>
          <w:tab w:val="num" w:pos="936"/>
        </w:tabs>
        <w:ind w:left="936" w:hanging="360"/>
      </w:pPr>
      <w:rPr>
        <w:rFonts w:hint="default"/>
        <w:b/>
        <w:i w:val="0"/>
        <w:sz w:val="32"/>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41E10AF8"/>
    <w:multiLevelType w:val="hybridMultilevel"/>
    <w:tmpl w:val="00AAE9B6"/>
    <w:lvl w:ilvl="0" w:tplc="72443A1A">
      <w:start w:val="1"/>
      <w:numFmt w:val="lowerLetter"/>
      <w:lvlText w:val="(%1)"/>
      <w:lvlJc w:val="left"/>
      <w:pPr>
        <w:tabs>
          <w:tab w:val="num" w:pos="1872"/>
        </w:tabs>
        <w:ind w:left="1872" w:hanging="360"/>
      </w:pPr>
      <w:rPr>
        <w:rFonts w:hint="default"/>
        <w:b/>
        <w:i w:val="0"/>
        <w:snapToGrid/>
        <w:spacing w:val="-4"/>
        <w:w w:val="105"/>
        <w:sz w:val="3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847216"/>
    <w:multiLevelType w:val="multilevel"/>
    <w:tmpl w:val="F800D27E"/>
    <w:lvl w:ilvl="0">
      <w:start w:val="19"/>
      <w:numFmt w:val="decimal"/>
      <w:lvlText w:val="%1"/>
      <w:lvlJc w:val="left"/>
      <w:pPr>
        <w:ind w:left="816" w:hanging="816"/>
      </w:pPr>
      <w:rPr>
        <w:rFonts w:hint="default"/>
      </w:rPr>
    </w:lvl>
    <w:lvl w:ilvl="1">
      <w:start w:val="2"/>
      <w:numFmt w:val="decimalZero"/>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7A11EA8"/>
    <w:multiLevelType w:val="hybridMultilevel"/>
    <w:tmpl w:val="56600152"/>
    <w:lvl w:ilvl="0" w:tplc="5E5ECFF6">
      <w:start w:val="1"/>
      <w:numFmt w:val="lowerLetter"/>
      <w:lvlText w:val="(%1)"/>
      <w:lvlJc w:val="left"/>
      <w:pPr>
        <w:tabs>
          <w:tab w:val="num" w:pos="1368"/>
        </w:tabs>
        <w:ind w:left="1368" w:hanging="720"/>
      </w:pPr>
      <w:rPr>
        <w:rFonts w:hint="default"/>
        <w:sz w:val="32"/>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4" w15:restartNumberingAfterBreak="0">
    <w:nsid w:val="4E887BB1"/>
    <w:multiLevelType w:val="multilevel"/>
    <w:tmpl w:val="F934EA3E"/>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EDB70C1"/>
    <w:multiLevelType w:val="hybridMultilevel"/>
    <w:tmpl w:val="654810FC"/>
    <w:lvl w:ilvl="0" w:tplc="A5AEB7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D11D5"/>
    <w:multiLevelType w:val="hybridMultilevel"/>
    <w:tmpl w:val="DA4AC9DC"/>
    <w:lvl w:ilvl="0" w:tplc="77E87F78">
      <w:start w:val="1"/>
      <w:numFmt w:val="lowerLetter"/>
      <w:lvlText w:val="(%1)"/>
      <w:lvlJc w:val="left"/>
      <w:pPr>
        <w:tabs>
          <w:tab w:val="num" w:pos="1008"/>
        </w:tabs>
        <w:ind w:left="1008" w:hanging="360"/>
      </w:pPr>
      <w:rPr>
        <w:rFonts w:hint="default"/>
      </w:rPr>
    </w:lvl>
    <w:lvl w:ilvl="1" w:tplc="5A4EEC82">
      <w:start w:val="3"/>
      <w:numFmt w:val="decimal"/>
      <w:lvlText w:val="14.0%2"/>
      <w:lvlJc w:val="left"/>
      <w:pPr>
        <w:tabs>
          <w:tab w:val="num" w:pos="648"/>
        </w:tabs>
        <w:ind w:left="648" w:hanging="648"/>
      </w:pPr>
      <w:rPr>
        <w:rFonts w:ascii="Arial Bold" w:hAnsi="Arial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B41ECD"/>
    <w:multiLevelType w:val="multilevel"/>
    <w:tmpl w:val="C652CE8E"/>
    <w:lvl w:ilvl="0">
      <w:start w:val="5"/>
      <w:numFmt w:val="decimal"/>
      <w:lvlText w:val="%1"/>
      <w:lvlJc w:val="left"/>
      <w:pPr>
        <w:ind w:left="636" w:hanging="636"/>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6E67E31"/>
    <w:multiLevelType w:val="multilevel"/>
    <w:tmpl w:val="F4D2BA7E"/>
    <w:lvl w:ilvl="0">
      <w:start w:val="19"/>
      <w:numFmt w:val="decimal"/>
      <w:lvlText w:val="%1"/>
      <w:lvlJc w:val="left"/>
      <w:pPr>
        <w:ind w:left="816" w:hanging="816"/>
      </w:pPr>
      <w:rPr>
        <w:rFonts w:hint="default"/>
      </w:rPr>
    </w:lvl>
    <w:lvl w:ilvl="1">
      <w:start w:val="2"/>
      <w:numFmt w:val="decimal"/>
      <w:lvlText w:val="20.0%2"/>
      <w:lvlJc w:val="left"/>
      <w:pPr>
        <w:ind w:left="816" w:hanging="816"/>
      </w:pPr>
      <w:rPr>
        <w:rFonts w:hint="default"/>
        <w:b/>
        <w:i w:val="0"/>
        <w:sz w:val="28"/>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8450B28"/>
    <w:multiLevelType w:val="hybridMultilevel"/>
    <w:tmpl w:val="DA4AC9DC"/>
    <w:lvl w:ilvl="0" w:tplc="77E87F78">
      <w:start w:val="1"/>
      <w:numFmt w:val="lowerLetter"/>
      <w:lvlText w:val="(%1)"/>
      <w:lvlJc w:val="left"/>
      <w:pPr>
        <w:tabs>
          <w:tab w:val="num" w:pos="1008"/>
        </w:tabs>
        <w:ind w:left="1008" w:hanging="360"/>
      </w:pPr>
      <w:rPr>
        <w:rFonts w:hint="default"/>
      </w:rPr>
    </w:lvl>
    <w:lvl w:ilvl="1" w:tplc="5A4EEC82">
      <w:start w:val="3"/>
      <w:numFmt w:val="decimal"/>
      <w:lvlText w:val="14.0%2"/>
      <w:lvlJc w:val="left"/>
      <w:pPr>
        <w:tabs>
          <w:tab w:val="num" w:pos="648"/>
        </w:tabs>
        <w:ind w:left="648" w:hanging="648"/>
      </w:pPr>
      <w:rPr>
        <w:rFonts w:ascii="Arial Bold" w:hAnsi="Arial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31AF4"/>
    <w:multiLevelType w:val="hybridMultilevel"/>
    <w:tmpl w:val="14EC1D8A"/>
    <w:lvl w:ilvl="0" w:tplc="B596F08C">
      <w:start w:val="1"/>
      <w:numFmt w:val="lowerLetter"/>
      <w:lvlText w:val="(%1)"/>
      <w:lvlJc w:val="left"/>
      <w:pPr>
        <w:ind w:left="1368" w:hanging="720"/>
      </w:pPr>
      <w:rPr>
        <w:rFonts w:hint="default"/>
        <w:strike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5E3F67F8"/>
    <w:multiLevelType w:val="hybridMultilevel"/>
    <w:tmpl w:val="3E70D3B0"/>
    <w:lvl w:ilvl="0" w:tplc="D91EE728">
      <w:start w:val="1"/>
      <w:numFmt w:val="decimal"/>
      <w:lvlText w:val="6.0%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281339"/>
    <w:multiLevelType w:val="hybridMultilevel"/>
    <w:tmpl w:val="4C0E4176"/>
    <w:lvl w:ilvl="0" w:tplc="1D4E87A4">
      <w:start w:val="1"/>
      <w:numFmt w:val="lowerLetter"/>
      <w:lvlText w:val="(%1)"/>
      <w:lvlJc w:val="left"/>
      <w:pPr>
        <w:tabs>
          <w:tab w:val="num" w:pos="1008"/>
        </w:tabs>
        <w:ind w:left="1008"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B74F15"/>
    <w:multiLevelType w:val="multilevel"/>
    <w:tmpl w:val="B86C8C9E"/>
    <w:lvl w:ilvl="0">
      <w:start w:val="8"/>
      <w:numFmt w:val="decimal"/>
      <w:lvlText w:val="%1"/>
      <w:lvlJc w:val="left"/>
      <w:pPr>
        <w:ind w:left="636" w:hanging="636"/>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3451CA2"/>
    <w:multiLevelType w:val="multilevel"/>
    <w:tmpl w:val="A030D678"/>
    <w:lvl w:ilvl="0">
      <w:start w:val="1"/>
      <w:numFmt w:val="lowerLetter"/>
      <w:lvlText w:val="(%1)"/>
      <w:lvlJc w:val="left"/>
      <w:pPr>
        <w:tabs>
          <w:tab w:val="num" w:pos="1008"/>
        </w:tabs>
        <w:ind w:left="1008" w:hanging="360"/>
      </w:pPr>
      <w:rPr>
        <w:rFonts w:hint="default"/>
        <w:b w:val="0"/>
      </w:rPr>
    </w:lvl>
    <w:lvl w:ilvl="1">
      <w:start w:val="1"/>
      <w:numFmt w:val="decimal"/>
      <w:lvlText w:val="10.%2."/>
      <w:lvlJc w:val="left"/>
      <w:pPr>
        <w:tabs>
          <w:tab w:val="num" w:pos="1440"/>
        </w:tabs>
        <w:ind w:left="1440" w:hanging="792"/>
      </w:pPr>
      <w:rPr>
        <w:rFonts w:hint="default"/>
      </w:rPr>
    </w:lvl>
    <w:lvl w:ilvl="2">
      <w:start w:val="1"/>
      <w:numFmt w:val="lowerLetter"/>
      <w:lvlText w:val="(%3)"/>
      <w:lvlJc w:val="left"/>
      <w:pPr>
        <w:tabs>
          <w:tab w:val="num" w:pos="2088"/>
        </w:tabs>
        <w:ind w:left="1872" w:hanging="504"/>
      </w:pPr>
      <w:rPr>
        <w:rFonts w:hint="default"/>
      </w:rPr>
    </w:lvl>
    <w:lvl w:ilvl="3">
      <w:start w:val="1"/>
      <w:numFmt w:val="decimal"/>
      <w:lvlText w:val="%1.%2.%3.%4."/>
      <w:lvlJc w:val="left"/>
      <w:pPr>
        <w:tabs>
          <w:tab w:val="num" w:pos="2448"/>
        </w:tabs>
        <w:ind w:left="2376" w:hanging="648"/>
      </w:pPr>
      <w:rPr>
        <w:rFonts w:hint="default"/>
      </w:rPr>
    </w:lvl>
    <w:lvl w:ilvl="4">
      <w:start w:val="1"/>
      <w:numFmt w:val="decimal"/>
      <w:lvlText w:val="%1.%2.%3.%4.%5."/>
      <w:lvlJc w:val="left"/>
      <w:pPr>
        <w:tabs>
          <w:tab w:val="num" w:pos="3168"/>
        </w:tabs>
        <w:ind w:left="2880" w:hanging="792"/>
      </w:pPr>
      <w:rPr>
        <w:rFonts w:hint="default"/>
      </w:rPr>
    </w:lvl>
    <w:lvl w:ilvl="5">
      <w:start w:val="1"/>
      <w:numFmt w:val="decimal"/>
      <w:lvlText w:val="%1.%2.%3.%4.%5.%6."/>
      <w:lvlJc w:val="left"/>
      <w:pPr>
        <w:tabs>
          <w:tab w:val="num" w:pos="3528"/>
        </w:tabs>
        <w:ind w:left="3384" w:hanging="936"/>
      </w:pPr>
      <w:rPr>
        <w:rFonts w:hint="default"/>
      </w:rPr>
    </w:lvl>
    <w:lvl w:ilvl="6">
      <w:start w:val="1"/>
      <w:numFmt w:val="decimal"/>
      <w:lvlText w:val="%1.%2.%3.%4.%5.%6.%7."/>
      <w:lvlJc w:val="left"/>
      <w:pPr>
        <w:tabs>
          <w:tab w:val="num" w:pos="4248"/>
        </w:tabs>
        <w:ind w:left="3888" w:hanging="1080"/>
      </w:pPr>
      <w:rPr>
        <w:rFonts w:hint="default"/>
      </w:rPr>
    </w:lvl>
    <w:lvl w:ilvl="7">
      <w:start w:val="1"/>
      <w:numFmt w:val="decimal"/>
      <w:lvlText w:val="%1.%2.%3.%4.%5.%6.%7.%8."/>
      <w:lvlJc w:val="left"/>
      <w:pPr>
        <w:tabs>
          <w:tab w:val="num" w:pos="4608"/>
        </w:tabs>
        <w:ind w:left="4392" w:hanging="1224"/>
      </w:pPr>
      <w:rPr>
        <w:rFonts w:hint="default"/>
      </w:rPr>
    </w:lvl>
    <w:lvl w:ilvl="8">
      <w:start w:val="1"/>
      <w:numFmt w:val="decimal"/>
      <w:lvlText w:val="%1.%2.%3.%4.%5.%6.%7.%8.%9."/>
      <w:lvlJc w:val="left"/>
      <w:pPr>
        <w:tabs>
          <w:tab w:val="num" w:pos="5328"/>
        </w:tabs>
        <w:ind w:left="4968" w:hanging="1440"/>
      </w:pPr>
      <w:rPr>
        <w:rFonts w:hint="default"/>
      </w:rPr>
    </w:lvl>
  </w:abstractNum>
  <w:abstractNum w:abstractNumId="35" w15:restartNumberingAfterBreak="0">
    <w:nsid w:val="65605ACD"/>
    <w:multiLevelType w:val="hybridMultilevel"/>
    <w:tmpl w:val="65DE7D7A"/>
    <w:lvl w:ilvl="0" w:tplc="811A64E2">
      <w:start w:val="2"/>
      <w:numFmt w:val="lowerLetter"/>
      <w:lvlText w:val="(%1)"/>
      <w:lvlJc w:val="left"/>
      <w:pPr>
        <w:ind w:left="1368" w:hanging="72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177F20"/>
    <w:multiLevelType w:val="hybridMultilevel"/>
    <w:tmpl w:val="7C16B496"/>
    <w:lvl w:ilvl="0" w:tplc="787CC6E6">
      <w:start w:val="1"/>
      <w:numFmt w:val="decimal"/>
      <w:lvlText w:val="3.0%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A731F2"/>
    <w:multiLevelType w:val="multilevel"/>
    <w:tmpl w:val="A0404C24"/>
    <w:lvl w:ilvl="0">
      <w:start w:val="13"/>
      <w:numFmt w:val="decimal"/>
      <w:lvlText w:val="%1"/>
      <w:lvlJc w:val="left"/>
      <w:pPr>
        <w:ind w:left="816" w:hanging="816"/>
      </w:pPr>
      <w:rPr>
        <w:rFonts w:hint="default"/>
      </w:rPr>
    </w:lvl>
    <w:lvl w:ilvl="1">
      <w:start w:val="2"/>
      <w:numFmt w:val="decimalZero"/>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22A05A2"/>
    <w:multiLevelType w:val="multilevel"/>
    <w:tmpl w:val="4B52DC00"/>
    <w:lvl w:ilvl="0">
      <w:start w:val="9"/>
      <w:numFmt w:val="decimal"/>
      <w:lvlText w:val="%1"/>
      <w:lvlJc w:val="left"/>
      <w:pPr>
        <w:ind w:left="636" w:hanging="636"/>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2A44476"/>
    <w:multiLevelType w:val="multilevel"/>
    <w:tmpl w:val="FD5E829E"/>
    <w:lvl w:ilvl="0">
      <w:start w:val="1"/>
      <w:numFmt w:val="decimal"/>
      <w:lvlText w:val="Section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0" w15:restartNumberingAfterBreak="0">
    <w:nsid w:val="73320CB6"/>
    <w:multiLevelType w:val="multilevel"/>
    <w:tmpl w:val="AAC0F46A"/>
    <w:lvl w:ilvl="0">
      <w:start w:val="10"/>
      <w:numFmt w:val="decimal"/>
      <w:lvlText w:val="%1"/>
      <w:lvlJc w:val="left"/>
      <w:pPr>
        <w:ind w:left="816" w:hanging="816"/>
      </w:pPr>
      <w:rPr>
        <w:rFonts w:hint="default"/>
      </w:rPr>
    </w:lvl>
    <w:lvl w:ilvl="1">
      <w:start w:val="2"/>
      <w:numFmt w:val="decimalZero"/>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4B80F48"/>
    <w:multiLevelType w:val="hybridMultilevel"/>
    <w:tmpl w:val="D2D6EDAC"/>
    <w:lvl w:ilvl="0" w:tplc="5BD447B2">
      <w:start w:val="1"/>
      <w:numFmt w:val="lowerLetter"/>
      <w:lvlText w:val="(%1)"/>
      <w:lvlJc w:val="left"/>
      <w:pPr>
        <w:tabs>
          <w:tab w:val="num" w:pos="1872"/>
        </w:tabs>
        <w:ind w:left="1872" w:hanging="360"/>
      </w:pPr>
      <w:rPr>
        <w:rFonts w:hint="default"/>
        <w:b/>
        <w:i w:val="0"/>
        <w:snapToGrid/>
        <w:spacing w:val="-4"/>
        <w:w w:val="105"/>
        <w:sz w:val="3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6711056"/>
    <w:multiLevelType w:val="multilevel"/>
    <w:tmpl w:val="90AA36FE"/>
    <w:lvl w:ilvl="0">
      <w:start w:val="9"/>
      <w:numFmt w:val="decimal"/>
      <w:lvlText w:val="%1"/>
      <w:lvlJc w:val="left"/>
      <w:pPr>
        <w:ind w:left="636" w:hanging="636"/>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7721973"/>
    <w:multiLevelType w:val="hybridMultilevel"/>
    <w:tmpl w:val="DA4AC9DC"/>
    <w:lvl w:ilvl="0" w:tplc="77E87F78">
      <w:start w:val="1"/>
      <w:numFmt w:val="lowerLetter"/>
      <w:lvlText w:val="(%1)"/>
      <w:lvlJc w:val="left"/>
      <w:pPr>
        <w:tabs>
          <w:tab w:val="num" w:pos="1008"/>
        </w:tabs>
        <w:ind w:left="1008" w:hanging="360"/>
      </w:pPr>
      <w:rPr>
        <w:rFonts w:hint="default"/>
      </w:rPr>
    </w:lvl>
    <w:lvl w:ilvl="1" w:tplc="5A4EEC82">
      <w:start w:val="3"/>
      <w:numFmt w:val="decimal"/>
      <w:lvlText w:val="14.0%2"/>
      <w:lvlJc w:val="left"/>
      <w:pPr>
        <w:tabs>
          <w:tab w:val="num" w:pos="648"/>
        </w:tabs>
        <w:ind w:left="648" w:hanging="648"/>
      </w:pPr>
      <w:rPr>
        <w:rFonts w:ascii="Arial Bold" w:hAnsi="Arial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342089"/>
    <w:multiLevelType w:val="hybridMultilevel"/>
    <w:tmpl w:val="6CF0D692"/>
    <w:lvl w:ilvl="0" w:tplc="1A1629CC">
      <w:start w:val="1"/>
      <w:numFmt w:val="lowerLetter"/>
      <w:lvlText w:val="(%1)"/>
      <w:lvlJc w:val="left"/>
      <w:pPr>
        <w:tabs>
          <w:tab w:val="num" w:pos="1080"/>
        </w:tabs>
        <w:ind w:left="1080" w:hanging="360"/>
      </w:pPr>
      <w:rPr>
        <w:rFonts w:hint="default"/>
      </w:rPr>
    </w:lvl>
    <w:lvl w:ilvl="1" w:tplc="635652EC">
      <w:start w:val="1"/>
      <w:numFmt w:val="decimal"/>
      <w:lvlText w:val="12.0%2"/>
      <w:lvlJc w:val="left"/>
      <w:pPr>
        <w:tabs>
          <w:tab w:val="num" w:pos="2088"/>
        </w:tabs>
        <w:ind w:left="2088" w:hanging="648"/>
      </w:pPr>
      <w:rPr>
        <w:rFonts w:ascii="Arial Bold" w:hAnsi="Arial Bold" w:hint="default"/>
        <w:b/>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D2B2FD5"/>
    <w:multiLevelType w:val="hybridMultilevel"/>
    <w:tmpl w:val="94342162"/>
    <w:lvl w:ilvl="0" w:tplc="D8A26004">
      <w:start w:val="1"/>
      <w:numFmt w:val="lowerLetter"/>
      <w:lvlText w:val="(%1)"/>
      <w:lvlJc w:val="left"/>
      <w:pPr>
        <w:tabs>
          <w:tab w:val="num" w:pos="936"/>
        </w:tabs>
        <w:ind w:left="936" w:hanging="360"/>
      </w:pPr>
      <w:rPr>
        <w:rFonts w:hint="default"/>
        <w:b/>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4"/>
  </w:num>
  <w:num w:numId="3">
    <w:abstractNumId w:val="44"/>
  </w:num>
  <w:num w:numId="4">
    <w:abstractNumId w:val="5"/>
  </w:num>
  <w:num w:numId="5">
    <w:abstractNumId w:val="3"/>
  </w:num>
  <w:num w:numId="6">
    <w:abstractNumId w:val="12"/>
  </w:num>
  <w:num w:numId="7">
    <w:abstractNumId w:val="8"/>
  </w:num>
  <w:num w:numId="8">
    <w:abstractNumId w:val="31"/>
  </w:num>
  <w:num w:numId="9">
    <w:abstractNumId w:val="18"/>
  </w:num>
  <w:num w:numId="10">
    <w:abstractNumId w:val="23"/>
  </w:num>
  <w:num w:numId="11">
    <w:abstractNumId w:val="4"/>
  </w:num>
  <w:num w:numId="12">
    <w:abstractNumId w:val="32"/>
  </w:num>
  <w:num w:numId="13">
    <w:abstractNumId w:val="9"/>
  </w:num>
  <w:num w:numId="14">
    <w:abstractNumId w:val="26"/>
  </w:num>
  <w:num w:numId="15">
    <w:abstractNumId w:val="6"/>
  </w:num>
  <w:num w:numId="16">
    <w:abstractNumId w:val="10"/>
  </w:num>
  <w:num w:numId="17">
    <w:abstractNumId w:val="36"/>
  </w:num>
  <w:num w:numId="18">
    <w:abstractNumId w:val="16"/>
  </w:num>
  <w:num w:numId="19">
    <w:abstractNumId w:val="20"/>
  </w:num>
  <w:num w:numId="20">
    <w:abstractNumId w:val="45"/>
  </w:num>
  <w:num w:numId="21">
    <w:abstractNumId w:val="25"/>
  </w:num>
  <w:num w:numId="22">
    <w:abstractNumId w:val="27"/>
  </w:num>
  <w:num w:numId="23">
    <w:abstractNumId w:val="24"/>
  </w:num>
  <w:num w:numId="24">
    <w:abstractNumId w:val="11"/>
  </w:num>
  <w:num w:numId="25">
    <w:abstractNumId w:val="33"/>
  </w:num>
  <w:num w:numId="26">
    <w:abstractNumId w:val="38"/>
  </w:num>
  <w:num w:numId="27">
    <w:abstractNumId w:val="40"/>
  </w:num>
  <w:num w:numId="28">
    <w:abstractNumId w:val="2"/>
  </w:num>
  <w:num w:numId="29">
    <w:abstractNumId w:val="19"/>
  </w:num>
  <w:num w:numId="30">
    <w:abstractNumId w:val="37"/>
  </w:num>
  <w:num w:numId="31">
    <w:abstractNumId w:val="13"/>
  </w:num>
  <w:num w:numId="32">
    <w:abstractNumId w:val="22"/>
  </w:num>
  <w:num w:numId="33">
    <w:abstractNumId w:val="28"/>
  </w:num>
  <w:num w:numId="34">
    <w:abstractNumId w:val="42"/>
  </w:num>
  <w:num w:numId="35">
    <w:abstractNumId w:val="14"/>
  </w:num>
  <w:num w:numId="36">
    <w:abstractNumId w:val="29"/>
  </w:num>
  <w:num w:numId="37">
    <w:abstractNumId w:val="15"/>
  </w:num>
  <w:num w:numId="38">
    <w:abstractNumId w:val="1"/>
  </w:num>
  <w:num w:numId="39">
    <w:abstractNumId w:val="17"/>
  </w:num>
  <w:num w:numId="40">
    <w:abstractNumId w:val="7"/>
  </w:num>
  <w:num w:numId="41">
    <w:abstractNumId w:val="21"/>
  </w:num>
  <w:num w:numId="42">
    <w:abstractNumId w:val="0"/>
  </w:num>
  <w:num w:numId="43">
    <w:abstractNumId w:val="43"/>
  </w:num>
  <w:num w:numId="44">
    <w:abstractNumId w:val="41"/>
  </w:num>
  <w:num w:numId="45">
    <w:abstractNumId w:val="3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C8"/>
    <w:rsid w:val="000574BA"/>
    <w:rsid w:val="00067BAF"/>
    <w:rsid w:val="000B7335"/>
    <w:rsid w:val="000D4ECF"/>
    <w:rsid w:val="000E6698"/>
    <w:rsid w:val="0015578E"/>
    <w:rsid w:val="00182A27"/>
    <w:rsid w:val="001D1843"/>
    <w:rsid w:val="001D6AF8"/>
    <w:rsid w:val="001D71C8"/>
    <w:rsid w:val="001F723C"/>
    <w:rsid w:val="00222489"/>
    <w:rsid w:val="00292B41"/>
    <w:rsid w:val="002A0B5D"/>
    <w:rsid w:val="0038609A"/>
    <w:rsid w:val="003B3124"/>
    <w:rsid w:val="003B5186"/>
    <w:rsid w:val="003C2EBB"/>
    <w:rsid w:val="003D4B9E"/>
    <w:rsid w:val="003D6665"/>
    <w:rsid w:val="00422CCA"/>
    <w:rsid w:val="00424B1E"/>
    <w:rsid w:val="00425FFB"/>
    <w:rsid w:val="004427F5"/>
    <w:rsid w:val="0045293A"/>
    <w:rsid w:val="00487424"/>
    <w:rsid w:val="004A366F"/>
    <w:rsid w:val="005011F4"/>
    <w:rsid w:val="00520F8D"/>
    <w:rsid w:val="00530F71"/>
    <w:rsid w:val="00573EFF"/>
    <w:rsid w:val="005E602E"/>
    <w:rsid w:val="006158C6"/>
    <w:rsid w:val="00644D8A"/>
    <w:rsid w:val="006821C5"/>
    <w:rsid w:val="006B73E0"/>
    <w:rsid w:val="006C4F62"/>
    <w:rsid w:val="006D13D7"/>
    <w:rsid w:val="00710842"/>
    <w:rsid w:val="00754BF2"/>
    <w:rsid w:val="00786C63"/>
    <w:rsid w:val="007A369E"/>
    <w:rsid w:val="007B115E"/>
    <w:rsid w:val="007B15A9"/>
    <w:rsid w:val="00832BA2"/>
    <w:rsid w:val="0085655F"/>
    <w:rsid w:val="0091315C"/>
    <w:rsid w:val="00935DD3"/>
    <w:rsid w:val="009575DD"/>
    <w:rsid w:val="00991700"/>
    <w:rsid w:val="009A6CF6"/>
    <w:rsid w:val="009A6FC0"/>
    <w:rsid w:val="00A001D5"/>
    <w:rsid w:val="00A10DFE"/>
    <w:rsid w:val="00A13CB1"/>
    <w:rsid w:val="00A16F86"/>
    <w:rsid w:val="00A27724"/>
    <w:rsid w:val="00A82ED1"/>
    <w:rsid w:val="00AB6BD0"/>
    <w:rsid w:val="00B06D46"/>
    <w:rsid w:val="00B40ABB"/>
    <w:rsid w:val="00B60EE9"/>
    <w:rsid w:val="00B929E6"/>
    <w:rsid w:val="00C36332"/>
    <w:rsid w:val="00C47459"/>
    <w:rsid w:val="00CA2E5A"/>
    <w:rsid w:val="00CB0693"/>
    <w:rsid w:val="00D5505A"/>
    <w:rsid w:val="00D969A9"/>
    <w:rsid w:val="00DC254A"/>
    <w:rsid w:val="00E128E9"/>
    <w:rsid w:val="00E5233F"/>
    <w:rsid w:val="00E56D36"/>
    <w:rsid w:val="00EA4B68"/>
    <w:rsid w:val="00EE199D"/>
    <w:rsid w:val="00F5018B"/>
    <w:rsid w:val="00F56688"/>
    <w:rsid w:val="00FA64E4"/>
    <w:rsid w:val="00FA7DB3"/>
    <w:rsid w:val="00FD65B0"/>
    <w:rsid w:val="00FE3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7D7D8"/>
  <w15:chartTrackingRefBased/>
  <w15:docId w15:val="{42F7FEC2-0446-453D-9E6A-780AEF3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DD"/>
    <w:pPr>
      <w:spacing w:after="0" w:line="240" w:lineRule="auto"/>
      <w:ind w:left="648"/>
    </w:pPr>
    <w:rPr>
      <w:rFonts w:ascii="Arial" w:eastAsia="Times New Roman" w:hAnsi="Arial" w:cs="Arial"/>
      <w:sz w:val="36"/>
      <w:szCs w:val="36"/>
      <w:lang w:val="en-US"/>
    </w:rPr>
  </w:style>
  <w:style w:type="paragraph" w:styleId="Heading1">
    <w:name w:val="heading 1"/>
    <w:basedOn w:val="Normal"/>
    <w:next w:val="Normal"/>
    <w:link w:val="Heading1Char"/>
    <w:qFormat/>
    <w:rsid w:val="001D71C8"/>
    <w:pPr>
      <w:keepNext/>
      <w:spacing w:before="240" w:after="60"/>
      <w:outlineLvl w:val="0"/>
    </w:pPr>
    <w:rPr>
      <w:b/>
      <w:bCs/>
      <w:kern w:val="32"/>
    </w:rPr>
  </w:style>
  <w:style w:type="paragraph" w:styleId="Heading2">
    <w:name w:val="heading 2"/>
    <w:basedOn w:val="Normal"/>
    <w:next w:val="Normal"/>
    <w:link w:val="Heading2Char"/>
    <w:qFormat/>
    <w:rsid w:val="001D71C8"/>
    <w:pPr>
      <w:keepNext/>
      <w:numPr>
        <w:ilvl w:val="1"/>
        <w:numId w:val="24"/>
      </w:numPr>
      <w:spacing w:before="240" w:after="240"/>
      <w:jc w:val="both"/>
      <w:outlineLvl w:val="1"/>
    </w:pPr>
    <w:rPr>
      <w:b/>
      <w:bCs/>
      <w:iCs/>
    </w:rPr>
  </w:style>
  <w:style w:type="paragraph" w:styleId="Heading3">
    <w:name w:val="heading 3"/>
    <w:basedOn w:val="Normal"/>
    <w:next w:val="Normal"/>
    <w:link w:val="Heading3Char"/>
    <w:qFormat/>
    <w:rsid w:val="001D71C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1D71C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D71C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D71C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D71C8"/>
    <w:pPr>
      <w:numPr>
        <w:ilvl w:val="6"/>
        <w:numId w:val="1"/>
      </w:numPr>
      <w:spacing w:before="240" w:after="60"/>
      <w:outlineLvl w:val="6"/>
    </w:pPr>
  </w:style>
  <w:style w:type="paragraph" w:styleId="Heading8">
    <w:name w:val="heading 8"/>
    <w:basedOn w:val="Normal"/>
    <w:next w:val="Normal"/>
    <w:link w:val="Heading8Char"/>
    <w:qFormat/>
    <w:rsid w:val="001D71C8"/>
    <w:pPr>
      <w:numPr>
        <w:ilvl w:val="7"/>
        <w:numId w:val="1"/>
      </w:numPr>
      <w:spacing w:before="240" w:after="60"/>
      <w:outlineLvl w:val="7"/>
    </w:pPr>
    <w:rPr>
      <w:i/>
      <w:iCs/>
    </w:rPr>
  </w:style>
  <w:style w:type="paragraph" w:styleId="Heading9">
    <w:name w:val="heading 9"/>
    <w:basedOn w:val="Normal"/>
    <w:next w:val="Normal"/>
    <w:link w:val="Heading9Char"/>
    <w:qFormat/>
    <w:rsid w:val="001D71C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1C8"/>
    <w:rPr>
      <w:rFonts w:ascii="Arial" w:eastAsia="Times New Roman" w:hAnsi="Arial" w:cs="Arial"/>
      <w:b/>
      <w:bCs/>
      <w:kern w:val="32"/>
      <w:sz w:val="36"/>
      <w:szCs w:val="36"/>
      <w:lang w:val="en-US"/>
    </w:rPr>
  </w:style>
  <w:style w:type="character" w:customStyle="1" w:styleId="Heading2Char">
    <w:name w:val="Heading 2 Char"/>
    <w:basedOn w:val="DefaultParagraphFont"/>
    <w:link w:val="Heading2"/>
    <w:rsid w:val="001D71C8"/>
    <w:rPr>
      <w:rFonts w:ascii="Arial" w:eastAsia="Times New Roman" w:hAnsi="Arial" w:cs="Arial"/>
      <w:b/>
      <w:bCs/>
      <w:iCs/>
      <w:sz w:val="36"/>
      <w:szCs w:val="36"/>
      <w:lang w:val="en-US"/>
    </w:rPr>
  </w:style>
  <w:style w:type="character" w:customStyle="1" w:styleId="Heading3Char">
    <w:name w:val="Heading 3 Char"/>
    <w:basedOn w:val="DefaultParagraphFont"/>
    <w:link w:val="Heading3"/>
    <w:rsid w:val="001D71C8"/>
    <w:rPr>
      <w:rFonts w:ascii="Arial" w:eastAsia="Times New Roman" w:hAnsi="Arial" w:cs="Arial"/>
      <w:b/>
      <w:bCs/>
      <w:sz w:val="26"/>
      <w:szCs w:val="26"/>
      <w:lang w:val="en-US"/>
    </w:rPr>
  </w:style>
  <w:style w:type="character" w:customStyle="1" w:styleId="Heading4Char">
    <w:name w:val="Heading 4 Char"/>
    <w:basedOn w:val="DefaultParagraphFont"/>
    <w:link w:val="Heading4"/>
    <w:rsid w:val="001D71C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D71C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1D71C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1D71C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1D71C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1D71C8"/>
    <w:rPr>
      <w:rFonts w:ascii="Arial" w:eastAsia="Times New Roman" w:hAnsi="Arial" w:cs="Arial"/>
      <w:lang w:val="en-US"/>
    </w:rPr>
  </w:style>
  <w:style w:type="paragraph" w:styleId="Header">
    <w:name w:val="header"/>
    <w:basedOn w:val="Normal"/>
    <w:link w:val="HeaderChar"/>
    <w:uiPriority w:val="99"/>
    <w:rsid w:val="001D71C8"/>
    <w:pPr>
      <w:tabs>
        <w:tab w:val="center" w:pos="4320"/>
        <w:tab w:val="right" w:pos="8640"/>
      </w:tabs>
    </w:pPr>
  </w:style>
  <w:style w:type="character" w:customStyle="1" w:styleId="HeaderChar">
    <w:name w:val="Header Char"/>
    <w:basedOn w:val="DefaultParagraphFont"/>
    <w:link w:val="Header"/>
    <w:uiPriority w:val="99"/>
    <w:rsid w:val="001D71C8"/>
    <w:rPr>
      <w:rFonts w:ascii="Times New Roman" w:eastAsia="Times New Roman" w:hAnsi="Times New Roman" w:cs="Times New Roman"/>
      <w:sz w:val="24"/>
      <w:szCs w:val="24"/>
      <w:lang w:val="en-US"/>
    </w:rPr>
  </w:style>
  <w:style w:type="character" w:styleId="PageNumber">
    <w:name w:val="page number"/>
    <w:basedOn w:val="DefaultParagraphFont"/>
    <w:rsid w:val="001D71C8"/>
  </w:style>
  <w:style w:type="paragraph" w:styleId="Footer">
    <w:name w:val="footer"/>
    <w:basedOn w:val="Normal"/>
    <w:link w:val="FooterChar"/>
    <w:uiPriority w:val="99"/>
    <w:rsid w:val="001D71C8"/>
    <w:pPr>
      <w:tabs>
        <w:tab w:val="center" w:pos="4320"/>
        <w:tab w:val="right" w:pos="8640"/>
      </w:tabs>
    </w:pPr>
  </w:style>
  <w:style w:type="character" w:customStyle="1" w:styleId="FooterChar">
    <w:name w:val="Footer Char"/>
    <w:basedOn w:val="DefaultParagraphFont"/>
    <w:link w:val="Footer"/>
    <w:uiPriority w:val="99"/>
    <w:rsid w:val="001D71C8"/>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1D71C8"/>
    <w:pPr>
      <w:tabs>
        <w:tab w:val="left" w:pos="1680"/>
        <w:tab w:val="right" w:leader="underscore" w:pos="8630"/>
      </w:tabs>
      <w:spacing w:before="120" w:after="120"/>
    </w:pPr>
    <w:rPr>
      <w:b/>
      <w:noProof/>
    </w:rPr>
  </w:style>
  <w:style w:type="character" w:styleId="Hyperlink">
    <w:name w:val="Hyperlink"/>
    <w:uiPriority w:val="99"/>
    <w:rsid w:val="001D71C8"/>
    <w:rPr>
      <w:color w:val="0000FF"/>
      <w:u w:val="single"/>
    </w:rPr>
  </w:style>
  <w:style w:type="paragraph" w:styleId="TOC3">
    <w:name w:val="toc 3"/>
    <w:basedOn w:val="Normal"/>
    <w:next w:val="Normal"/>
    <w:autoRedefine/>
    <w:uiPriority w:val="39"/>
    <w:rsid w:val="001D71C8"/>
    <w:pPr>
      <w:spacing w:after="120"/>
      <w:ind w:left="475"/>
    </w:pPr>
  </w:style>
  <w:style w:type="paragraph" w:styleId="TOC2">
    <w:name w:val="toc 2"/>
    <w:basedOn w:val="Normal"/>
    <w:next w:val="Normal"/>
    <w:autoRedefine/>
    <w:uiPriority w:val="39"/>
    <w:rsid w:val="001D71C8"/>
    <w:pPr>
      <w:tabs>
        <w:tab w:val="left" w:pos="1200"/>
        <w:tab w:val="right" w:leader="underscore" w:pos="8630"/>
      </w:tabs>
      <w:spacing w:before="60" w:after="120"/>
      <w:ind w:left="245"/>
    </w:pPr>
    <w:rPr>
      <w:noProof/>
    </w:rPr>
  </w:style>
  <w:style w:type="paragraph" w:styleId="Caption">
    <w:name w:val="caption"/>
    <w:basedOn w:val="Normal"/>
    <w:next w:val="Normal"/>
    <w:qFormat/>
    <w:rsid w:val="001D71C8"/>
    <w:rPr>
      <w:b/>
      <w:bCs/>
      <w:sz w:val="20"/>
      <w:szCs w:val="20"/>
    </w:rPr>
  </w:style>
  <w:style w:type="paragraph" w:styleId="BalloonText">
    <w:name w:val="Balloon Text"/>
    <w:basedOn w:val="Normal"/>
    <w:link w:val="BalloonTextChar"/>
    <w:semiHidden/>
    <w:rsid w:val="001D71C8"/>
    <w:rPr>
      <w:rFonts w:ascii="Tahoma" w:hAnsi="Tahoma" w:cs="Tahoma"/>
      <w:sz w:val="16"/>
      <w:szCs w:val="16"/>
    </w:rPr>
  </w:style>
  <w:style w:type="character" w:customStyle="1" w:styleId="BalloonTextChar">
    <w:name w:val="Balloon Text Char"/>
    <w:basedOn w:val="DefaultParagraphFont"/>
    <w:link w:val="BalloonText"/>
    <w:semiHidden/>
    <w:rsid w:val="001D71C8"/>
    <w:rPr>
      <w:rFonts w:ascii="Tahoma" w:eastAsia="Times New Roman" w:hAnsi="Tahoma" w:cs="Tahoma"/>
      <w:sz w:val="16"/>
      <w:szCs w:val="16"/>
      <w:lang w:val="en-US"/>
    </w:rPr>
  </w:style>
  <w:style w:type="paragraph" w:styleId="List">
    <w:name w:val="List"/>
    <w:basedOn w:val="Normal"/>
    <w:rsid w:val="001D71C8"/>
    <w:pPr>
      <w:ind w:left="283" w:hanging="283"/>
    </w:pPr>
  </w:style>
  <w:style w:type="paragraph" w:styleId="List2">
    <w:name w:val="List 2"/>
    <w:basedOn w:val="Normal"/>
    <w:rsid w:val="001D71C8"/>
    <w:pPr>
      <w:ind w:left="566" w:hanging="283"/>
    </w:pPr>
  </w:style>
  <w:style w:type="paragraph" w:styleId="List3">
    <w:name w:val="List 3"/>
    <w:basedOn w:val="Normal"/>
    <w:rsid w:val="001D71C8"/>
    <w:pPr>
      <w:ind w:left="849" w:hanging="283"/>
    </w:pPr>
  </w:style>
  <w:style w:type="paragraph" w:styleId="List4">
    <w:name w:val="List 4"/>
    <w:basedOn w:val="Normal"/>
    <w:rsid w:val="001D71C8"/>
    <w:pPr>
      <w:ind w:left="1132" w:hanging="283"/>
    </w:pPr>
  </w:style>
  <w:style w:type="paragraph" w:styleId="List5">
    <w:name w:val="List 5"/>
    <w:basedOn w:val="Normal"/>
    <w:rsid w:val="001D71C8"/>
    <w:pPr>
      <w:ind w:left="1415" w:hanging="283"/>
    </w:pPr>
  </w:style>
  <w:style w:type="paragraph" w:styleId="Title">
    <w:name w:val="Title"/>
    <w:basedOn w:val="Normal"/>
    <w:link w:val="TitleChar"/>
    <w:qFormat/>
    <w:rsid w:val="001D71C8"/>
    <w:pPr>
      <w:spacing w:before="240" w:after="60"/>
      <w:jc w:val="center"/>
      <w:outlineLvl w:val="0"/>
    </w:pPr>
    <w:rPr>
      <w:b/>
      <w:bCs/>
      <w:kern w:val="28"/>
      <w:sz w:val="32"/>
      <w:szCs w:val="32"/>
    </w:rPr>
  </w:style>
  <w:style w:type="character" w:customStyle="1" w:styleId="TitleChar">
    <w:name w:val="Title Char"/>
    <w:basedOn w:val="DefaultParagraphFont"/>
    <w:link w:val="Title"/>
    <w:rsid w:val="001D71C8"/>
    <w:rPr>
      <w:rFonts w:ascii="Arial" w:eastAsia="Times New Roman" w:hAnsi="Arial" w:cs="Arial"/>
      <w:b/>
      <w:bCs/>
      <w:kern w:val="28"/>
      <w:sz w:val="32"/>
      <w:szCs w:val="32"/>
      <w:lang w:val="en-US"/>
    </w:rPr>
  </w:style>
  <w:style w:type="paragraph" w:styleId="BodyText">
    <w:name w:val="Body Text"/>
    <w:basedOn w:val="Normal"/>
    <w:link w:val="BodyTextChar"/>
    <w:rsid w:val="001D71C8"/>
    <w:pPr>
      <w:spacing w:after="120"/>
    </w:pPr>
  </w:style>
  <w:style w:type="character" w:customStyle="1" w:styleId="BodyTextChar">
    <w:name w:val="Body Text Char"/>
    <w:basedOn w:val="DefaultParagraphFont"/>
    <w:link w:val="BodyText"/>
    <w:rsid w:val="001D71C8"/>
    <w:rPr>
      <w:rFonts w:ascii="Times New Roman" w:eastAsia="Times New Roman" w:hAnsi="Times New Roman" w:cs="Times New Roman"/>
      <w:sz w:val="24"/>
      <w:szCs w:val="24"/>
      <w:lang w:val="en-US"/>
    </w:rPr>
  </w:style>
  <w:style w:type="paragraph" w:styleId="Subtitle">
    <w:name w:val="Subtitle"/>
    <w:basedOn w:val="Normal"/>
    <w:link w:val="SubtitleChar"/>
    <w:qFormat/>
    <w:rsid w:val="001D71C8"/>
    <w:pPr>
      <w:spacing w:after="60"/>
      <w:jc w:val="center"/>
      <w:outlineLvl w:val="1"/>
    </w:pPr>
  </w:style>
  <w:style w:type="character" w:customStyle="1" w:styleId="SubtitleChar">
    <w:name w:val="Subtitle Char"/>
    <w:basedOn w:val="DefaultParagraphFont"/>
    <w:link w:val="Subtitle"/>
    <w:rsid w:val="001D71C8"/>
    <w:rPr>
      <w:rFonts w:ascii="Arial" w:eastAsia="Times New Roman" w:hAnsi="Arial" w:cs="Arial"/>
      <w:sz w:val="24"/>
      <w:szCs w:val="24"/>
      <w:lang w:val="en-US"/>
    </w:rPr>
  </w:style>
  <w:style w:type="paragraph" w:customStyle="1" w:styleId="Byline">
    <w:name w:val="Byline"/>
    <w:basedOn w:val="BodyText"/>
    <w:rsid w:val="001D71C8"/>
  </w:style>
  <w:style w:type="paragraph" w:styleId="BodyTextIndent">
    <w:name w:val="Body Text Indent"/>
    <w:basedOn w:val="Normal"/>
    <w:link w:val="BodyTextIndentChar"/>
    <w:rsid w:val="001D71C8"/>
    <w:pPr>
      <w:spacing w:after="120"/>
      <w:ind w:left="283"/>
    </w:pPr>
  </w:style>
  <w:style w:type="character" w:customStyle="1" w:styleId="BodyTextIndentChar">
    <w:name w:val="Body Text Indent Char"/>
    <w:basedOn w:val="DefaultParagraphFont"/>
    <w:link w:val="BodyTextIndent"/>
    <w:rsid w:val="001D71C8"/>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rsid w:val="001D71C8"/>
    <w:pPr>
      <w:ind w:firstLine="210"/>
    </w:pPr>
  </w:style>
  <w:style w:type="character" w:customStyle="1" w:styleId="BodyTextFirstIndent2Char">
    <w:name w:val="Body Text First Indent 2 Char"/>
    <w:basedOn w:val="BodyTextIndentChar"/>
    <w:link w:val="BodyTextFirstIndent2"/>
    <w:rsid w:val="001D71C8"/>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1D71C8"/>
    <w:pPr>
      <w:ind w:left="720"/>
    </w:pPr>
  </w:style>
  <w:style w:type="paragraph" w:styleId="TOC5">
    <w:name w:val="toc 5"/>
    <w:basedOn w:val="Normal"/>
    <w:next w:val="Normal"/>
    <w:autoRedefine/>
    <w:uiPriority w:val="39"/>
    <w:rsid w:val="001D71C8"/>
    <w:pPr>
      <w:ind w:left="960"/>
    </w:pPr>
  </w:style>
  <w:style w:type="paragraph" w:styleId="TOC6">
    <w:name w:val="toc 6"/>
    <w:basedOn w:val="Normal"/>
    <w:next w:val="Normal"/>
    <w:autoRedefine/>
    <w:uiPriority w:val="39"/>
    <w:rsid w:val="001D71C8"/>
    <w:pPr>
      <w:ind w:left="1200"/>
    </w:pPr>
  </w:style>
  <w:style w:type="paragraph" w:styleId="TOC7">
    <w:name w:val="toc 7"/>
    <w:basedOn w:val="Normal"/>
    <w:next w:val="Normal"/>
    <w:autoRedefine/>
    <w:uiPriority w:val="39"/>
    <w:rsid w:val="001D71C8"/>
    <w:pPr>
      <w:ind w:left="1440"/>
    </w:pPr>
  </w:style>
  <w:style w:type="paragraph" w:styleId="TOC8">
    <w:name w:val="toc 8"/>
    <w:basedOn w:val="Normal"/>
    <w:next w:val="Normal"/>
    <w:autoRedefine/>
    <w:uiPriority w:val="39"/>
    <w:rsid w:val="001D71C8"/>
    <w:pPr>
      <w:ind w:left="1680"/>
    </w:pPr>
  </w:style>
  <w:style w:type="paragraph" w:styleId="TOC9">
    <w:name w:val="toc 9"/>
    <w:basedOn w:val="Normal"/>
    <w:next w:val="Normal"/>
    <w:autoRedefine/>
    <w:uiPriority w:val="39"/>
    <w:rsid w:val="001D71C8"/>
    <w:pPr>
      <w:ind w:left="1920"/>
    </w:pPr>
  </w:style>
  <w:style w:type="paragraph" w:styleId="NormalWeb">
    <w:name w:val="Normal (Web)"/>
    <w:basedOn w:val="Normal"/>
    <w:uiPriority w:val="99"/>
    <w:rsid w:val="001D71C8"/>
    <w:pPr>
      <w:spacing w:before="100" w:beforeAutospacing="1" w:after="100" w:afterAutospacing="1"/>
    </w:pPr>
  </w:style>
  <w:style w:type="character" w:customStyle="1" w:styleId="apple-tab-span">
    <w:name w:val="apple-tab-span"/>
    <w:uiPriority w:val="99"/>
    <w:rsid w:val="001D71C8"/>
    <w:rPr>
      <w:rFonts w:cs="Times New Roman"/>
    </w:rPr>
  </w:style>
  <w:style w:type="paragraph" w:styleId="ListParagraph">
    <w:name w:val="List Paragraph"/>
    <w:basedOn w:val="Normal"/>
    <w:uiPriority w:val="99"/>
    <w:qFormat/>
    <w:rsid w:val="009575DD"/>
    <w:pPr>
      <w:numPr>
        <w:numId w:val="11"/>
      </w:numPr>
      <w:tabs>
        <w:tab w:val="clear" w:pos="786"/>
        <w:tab w:val="num" w:pos="360"/>
      </w:tabs>
      <w:spacing w:after="200" w:line="276" w:lineRule="auto"/>
      <w:ind w:left="360"/>
      <w:contextualSpacing/>
    </w:pPr>
    <w:rPr>
      <w:rFonts w:eastAsia="Calibri"/>
      <w:spacing w:val="-7"/>
      <w:w w:val="105"/>
    </w:rPr>
  </w:style>
  <w:style w:type="character" w:styleId="CommentReference">
    <w:name w:val="annotation reference"/>
    <w:rsid w:val="001D71C8"/>
    <w:rPr>
      <w:sz w:val="16"/>
      <w:szCs w:val="16"/>
    </w:rPr>
  </w:style>
  <w:style w:type="paragraph" w:styleId="CommentText">
    <w:name w:val="annotation text"/>
    <w:basedOn w:val="Normal"/>
    <w:link w:val="CommentTextChar"/>
    <w:rsid w:val="001D71C8"/>
    <w:rPr>
      <w:sz w:val="20"/>
      <w:szCs w:val="20"/>
    </w:rPr>
  </w:style>
  <w:style w:type="character" w:customStyle="1" w:styleId="CommentTextChar">
    <w:name w:val="Comment Text Char"/>
    <w:basedOn w:val="DefaultParagraphFont"/>
    <w:link w:val="CommentText"/>
    <w:rsid w:val="001D71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1D71C8"/>
    <w:rPr>
      <w:b/>
      <w:bCs/>
    </w:rPr>
  </w:style>
  <w:style w:type="character" w:customStyle="1" w:styleId="CommentSubjectChar">
    <w:name w:val="Comment Subject Char"/>
    <w:basedOn w:val="CommentTextChar"/>
    <w:link w:val="CommentSubject"/>
    <w:rsid w:val="001D71C8"/>
    <w:rPr>
      <w:rFonts w:ascii="Times New Roman" w:eastAsia="Times New Roman" w:hAnsi="Times New Roman" w:cs="Times New Roman"/>
      <w:b/>
      <w:bCs/>
      <w:sz w:val="20"/>
      <w:szCs w:val="20"/>
      <w:lang w:val="en-US"/>
    </w:rPr>
  </w:style>
  <w:style w:type="paragraph" w:customStyle="1" w:styleId="m-6079235207843512016msonormal">
    <w:name w:val="m_-6079235207843512016msonormal"/>
    <w:basedOn w:val="Normal"/>
    <w:rsid w:val="001D71C8"/>
    <w:pPr>
      <w:spacing w:before="100" w:beforeAutospacing="1" w:after="100" w:afterAutospacing="1"/>
    </w:pPr>
    <w:rPr>
      <w:lang w:val="en-CA" w:eastAsia="en-CA"/>
    </w:rPr>
  </w:style>
  <w:style w:type="paragraph" w:customStyle="1" w:styleId="Default">
    <w:name w:val="Default"/>
    <w:rsid w:val="001D71C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rPr>
  </w:style>
  <w:style w:type="paragraph" w:styleId="TOCHeading">
    <w:name w:val="TOC Heading"/>
    <w:basedOn w:val="Heading1"/>
    <w:next w:val="Normal"/>
    <w:uiPriority w:val="39"/>
    <w:unhideWhenUsed/>
    <w:qFormat/>
    <w:rsid w:val="00CA2E5A"/>
    <w:pPr>
      <w:keepLines/>
      <w:spacing w:after="0" w:line="259" w:lineRule="auto"/>
      <w:ind w:left="0"/>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21FC-89AC-4E3A-8FE7-F01FCE1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8119</Words>
  <Characters>46282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Schweizer</dc:creator>
  <cp:keywords/>
  <dc:description/>
  <cp:lastModifiedBy>Admin Laptop</cp:lastModifiedBy>
  <cp:revision>2</cp:revision>
  <cp:lastPrinted>2019-11-20T14:03:00Z</cp:lastPrinted>
  <dcterms:created xsi:type="dcterms:W3CDTF">2021-02-22T19:10:00Z</dcterms:created>
  <dcterms:modified xsi:type="dcterms:W3CDTF">2021-02-22T19:10:00Z</dcterms:modified>
</cp:coreProperties>
</file>